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14" w:rsidRDefault="00AC7C14" w:rsidP="00AC7C14">
      <w:pPr>
        <w:jc w:val="center"/>
        <w:rPr>
          <w:rFonts w:ascii="仿宋" w:hAnsi="仿宋" w:cs="仿宋_GB2312"/>
          <w:szCs w:val="32"/>
        </w:rPr>
      </w:pPr>
    </w:p>
    <w:p w:rsidR="00AC7C14" w:rsidRDefault="00AC7C14" w:rsidP="00AC7C14">
      <w:pPr>
        <w:jc w:val="center"/>
        <w:rPr>
          <w:rFonts w:ascii="仿宋" w:hAnsi="仿宋" w:cs="仿宋_GB2312"/>
          <w:szCs w:val="32"/>
        </w:rPr>
      </w:pPr>
    </w:p>
    <w:p w:rsidR="00AC7C14" w:rsidRDefault="00AC7C14" w:rsidP="00AC7C14">
      <w:pPr>
        <w:jc w:val="center"/>
        <w:rPr>
          <w:rFonts w:ascii="仿宋" w:hAnsi="仿宋" w:cs="仿宋_GB2312"/>
          <w:szCs w:val="32"/>
        </w:rPr>
      </w:pPr>
    </w:p>
    <w:p w:rsidR="00AC7C14" w:rsidRDefault="00AC7C14" w:rsidP="00AC7C14">
      <w:pPr>
        <w:jc w:val="center"/>
        <w:rPr>
          <w:rFonts w:ascii="仿宋" w:hAnsi="仿宋" w:cs="仿宋_GB2312"/>
          <w:szCs w:val="32"/>
        </w:rPr>
      </w:pPr>
    </w:p>
    <w:p w:rsidR="00AC7C14" w:rsidRDefault="00AC7C14" w:rsidP="00AC7C14">
      <w:pPr>
        <w:jc w:val="center"/>
        <w:rPr>
          <w:rFonts w:ascii="仿宋" w:hAnsi="仿宋" w:cs="仿宋_GB2312"/>
          <w:szCs w:val="32"/>
        </w:rPr>
      </w:pPr>
    </w:p>
    <w:p w:rsidR="00BD7CD5" w:rsidRDefault="00BD7CD5" w:rsidP="00AC7C14">
      <w:pPr>
        <w:jc w:val="center"/>
        <w:rPr>
          <w:rFonts w:ascii="仿宋" w:hAnsi="仿宋" w:cs="仿宋_GB2312"/>
          <w:szCs w:val="32"/>
        </w:rPr>
      </w:pPr>
    </w:p>
    <w:p w:rsidR="00AC7C14" w:rsidRPr="00BD7CD5" w:rsidRDefault="00AC7C14" w:rsidP="00BD7CD5">
      <w:pPr>
        <w:jc w:val="center"/>
        <w:rPr>
          <w:rFonts w:ascii="Times New Roman" w:hAnsi="Times New Roman" w:cs="Times New Roman"/>
          <w:szCs w:val="32"/>
        </w:rPr>
      </w:pPr>
      <w:r w:rsidRPr="00DF1D35">
        <w:rPr>
          <w:rFonts w:ascii="Times New Roman" w:hAnsi="仿宋" w:cs="Times New Roman"/>
          <w:szCs w:val="32"/>
        </w:rPr>
        <w:t>保人社字〔</w:t>
      </w:r>
      <w:r w:rsidRPr="00DF1D35">
        <w:rPr>
          <w:rFonts w:ascii="Times New Roman" w:hAnsi="Times New Roman" w:cs="Times New Roman"/>
          <w:szCs w:val="32"/>
        </w:rPr>
        <w:t>2019</w:t>
      </w:r>
      <w:r w:rsidRPr="00DF1D35">
        <w:rPr>
          <w:rFonts w:ascii="Times New Roman" w:hAnsi="仿宋" w:cs="Times New Roman"/>
          <w:szCs w:val="32"/>
        </w:rPr>
        <w:t>〕</w:t>
      </w:r>
      <w:r w:rsidR="00BD7CD5">
        <w:rPr>
          <w:rFonts w:ascii="Times New Roman" w:hAnsi="仿宋" w:cs="Times New Roman" w:hint="eastAsia"/>
          <w:szCs w:val="32"/>
        </w:rPr>
        <w:t>60</w:t>
      </w:r>
      <w:r w:rsidRPr="00DF1D35">
        <w:rPr>
          <w:rFonts w:ascii="Times New Roman" w:hAnsi="仿宋" w:cs="Times New Roman"/>
          <w:szCs w:val="32"/>
        </w:rPr>
        <w:t>号</w:t>
      </w:r>
    </w:p>
    <w:p w:rsidR="00AC7C14" w:rsidRPr="00BD7CD5" w:rsidRDefault="00AC7C14" w:rsidP="00AC7C14">
      <w:pPr>
        <w:jc w:val="center"/>
        <w:rPr>
          <w:rFonts w:ascii="Times New Roman" w:hAnsi="Times New Roman" w:cs="Times New Roman"/>
          <w:b/>
          <w:bCs/>
          <w:szCs w:val="32"/>
        </w:rPr>
      </w:pPr>
    </w:p>
    <w:p w:rsidR="00AC7C14" w:rsidRPr="00DF1D35" w:rsidRDefault="00AC7C14" w:rsidP="00AC7C14">
      <w:pPr>
        <w:spacing w:line="600" w:lineRule="exact"/>
        <w:jc w:val="center"/>
        <w:rPr>
          <w:rFonts w:ascii="Times New Roman" w:eastAsia="方正小标宋简体" w:hAnsi="Times New Roman" w:cs="Times New Roman"/>
          <w:b/>
          <w:sz w:val="44"/>
          <w:szCs w:val="44"/>
        </w:rPr>
      </w:pPr>
      <w:r w:rsidRPr="00DF1D35">
        <w:rPr>
          <w:rFonts w:ascii="Times New Roman" w:eastAsia="方正小标宋简体" w:hAnsi="Times New Roman" w:cs="Times New Roman"/>
          <w:b/>
          <w:sz w:val="44"/>
          <w:szCs w:val="44"/>
        </w:rPr>
        <w:t>保定市人力资源和社会保障局</w:t>
      </w:r>
    </w:p>
    <w:p w:rsidR="00AC7C14" w:rsidRPr="00DF1D35" w:rsidRDefault="00AC7C14" w:rsidP="00AC7C14">
      <w:pPr>
        <w:spacing w:line="600" w:lineRule="exact"/>
        <w:jc w:val="center"/>
        <w:rPr>
          <w:rFonts w:ascii="Times New Roman" w:eastAsia="方正小标宋简体" w:hAnsi="Times New Roman" w:cs="Times New Roman"/>
          <w:b/>
          <w:sz w:val="44"/>
          <w:szCs w:val="44"/>
        </w:rPr>
      </w:pPr>
      <w:r w:rsidRPr="00DF1D35">
        <w:rPr>
          <w:rFonts w:ascii="Times New Roman" w:eastAsia="方正小标宋简体" w:hAnsi="Times New Roman" w:cs="Times New Roman"/>
          <w:b/>
          <w:sz w:val="44"/>
          <w:szCs w:val="44"/>
        </w:rPr>
        <w:t>关于印发《保定市就业见习单位认定</w:t>
      </w:r>
    </w:p>
    <w:p w:rsidR="00AC7C14" w:rsidRPr="00DF1D35" w:rsidRDefault="00AC7C14" w:rsidP="00AC7C14">
      <w:pPr>
        <w:spacing w:line="600" w:lineRule="exact"/>
        <w:jc w:val="center"/>
        <w:rPr>
          <w:rFonts w:ascii="Times New Roman" w:eastAsia="方正小标宋简体" w:hAnsi="Times New Roman" w:cs="Times New Roman"/>
          <w:b/>
          <w:sz w:val="44"/>
          <w:szCs w:val="44"/>
        </w:rPr>
      </w:pPr>
      <w:r w:rsidRPr="00DF1D35">
        <w:rPr>
          <w:rFonts w:ascii="Times New Roman" w:eastAsia="方正小标宋简体" w:hAnsi="Times New Roman" w:cs="Times New Roman"/>
          <w:b/>
          <w:sz w:val="44"/>
          <w:szCs w:val="44"/>
        </w:rPr>
        <w:t>管理办法（暂行）》的通知</w:t>
      </w:r>
    </w:p>
    <w:p w:rsidR="00AC7C14" w:rsidRPr="00DF1D35" w:rsidRDefault="00AC7C14" w:rsidP="00AC7C14">
      <w:pPr>
        <w:spacing w:line="460" w:lineRule="exact"/>
        <w:rPr>
          <w:rFonts w:ascii="Times New Roman" w:hAnsi="Times New Roman" w:cs="Times New Roman"/>
          <w:szCs w:val="32"/>
        </w:rPr>
      </w:pPr>
    </w:p>
    <w:p w:rsidR="00AC7C14" w:rsidRPr="00DF1D35" w:rsidRDefault="00AC7C14" w:rsidP="00AC7C14">
      <w:pPr>
        <w:spacing w:line="600" w:lineRule="exact"/>
        <w:rPr>
          <w:rFonts w:ascii="Times New Roman" w:eastAsia="仿宋_GB2312" w:hAnsi="Times New Roman" w:cs="Times New Roman"/>
          <w:szCs w:val="32"/>
        </w:rPr>
      </w:pPr>
      <w:r w:rsidRPr="00DF1D35">
        <w:rPr>
          <w:rFonts w:ascii="Times New Roman" w:eastAsia="仿宋_GB2312" w:hAnsi="Times New Roman" w:cs="Times New Roman"/>
          <w:szCs w:val="32"/>
        </w:rPr>
        <w:t>各县（市、区）、开发区人力资源和社会保障局：</w:t>
      </w:r>
    </w:p>
    <w:p w:rsidR="00AC7C14" w:rsidRPr="00DF1D35" w:rsidRDefault="00AC7C14" w:rsidP="00AC7C14">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现将《保定市就业见习单位认定管理办法（暂行）》印发你们，请结合本地实际，认真做好青年就业见习工作。</w:t>
      </w:r>
    </w:p>
    <w:p w:rsidR="00AC7C14" w:rsidRPr="00DF1D35" w:rsidRDefault="00AC7C14" w:rsidP="00AC7C14">
      <w:pPr>
        <w:spacing w:line="460" w:lineRule="exact"/>
        <w:ind w:firstLineChars="200" w:firstLine="632"/>
        <w:rPr>
          <w:rFonts w:ascii="Times New Roman" w:hAnsi="Times New Roman" w:cs="Times New Roman"/>
          <w:szCs w:val="32"/>
        </w:rPr>
      </w:pPr>
    </w:p>
    <w:p w:rsidR="00AC7C14" w:rsidRPr="00DF1D35" w:rsidRDefault="00AC7C14" w:rsidP="00AC7C14">
      <w:pPr>
        <w:spacing w:line="460" w:lineRule="exact"/>
        <w:ind w:firstLineChars="200" w:firstLine="632"/>
        <w:rPr>
          <w:rFonts w:ascii="Times New Roman" w:eastAsia="仿宋_GB2312" w:hAnsi="Times New Roman" w:cs="Times New Roman"/>
          <w:szCs w:val="32"/>
        </w:rPr>
      </w:pPr>
    </w:p>
    <w:p w:rsidR="00AC7C14" w:rsidRPr="00DF1D35" w:rsidRDefault="00F35629" w:rsidP="00F35629">
      <w:pPr>
        <w:wordWrap w:val="0"/>
        <w:spacing w:line="460" w:lineRule="exact"/>
        <w:ind w:firstLineChars="200" w:firstLine="632"/>
        <w:jc w:val="right"/>
        <w:rPr>
          <w:rFonts w:ascii="Times New Roman" w:eastAsia="仿宋_GB2312" w:hAnsi="Times New Roman" w:cs="Times New Roman"/>
          <w:szCs w:val="32"/>
        </w:rPr>
      </w:pPr>
      <w:r w:rsidRPr="00DF1D35">
        <w:rPr>
          <w:rFonts w:ascii="Times New Roman" w:eastAsia="仿宋_GB2312" w:hAnsi="Times New Roman" w:cs="Times New Roman"/>
          <w:szCs w:val="32"/>
        </w:rPr>
        <w:t xml:space="preserve">               </w:t>
      </w:r>
      <w:r w:rsidR="00AC7C14" w:rsidRPr="00DF1D35">
        <w:rPr>
          <w:rFonts w:ascii="Times New Roman" w:eastAsia="仿宋_GB2312" w:hAnsi="Times New Roman" w:cs="Times New Roman"/>
          <w:szCs w:val="32"/>
        </w:rPr>
        <w:t>保定市人力资源和社会保障局</w:t>
      </w:r>
      <w:r w:rsidRPr="00DF1D35">
        <w:rPr>
          <w:rFonts w:ascii="Times New Roman" w:eastAsia="仿宋_GB2312" w:hAnsi="Times New Roman" w:cs="Times New Roman"/>
          <w:szCs w:val="32"/>
        </w:rPr>
        <w:t xml:space="preserve">    </w:t>
      </w:r>
    </w:p>
    <w:p w:rsidR="00AC7C14" w:rsidRPr="00DF1D35" w:rsidRDefault="00AC7C14" w:rsidP="00AC7C14">
      <w:pPr>
        <w:spacing w:line="46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 xml:space="preserve">                         </w:t>
      </w:r>
      <w:r w:rsidR="00F35629"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2019</w:t>
      </w:r>
      <w:r w:rsidRPr="00DF1D35">
        <w:rPr>
          <w:rFonts w:ascii="Times New Roman" w:eastAsia="仿宋_GB2312" w:hAnsi="Times New Roman" w:cs="Times New Roman"/>
          <w:szCs w:val="32"/>
        </w:rPr>
        <w:t>年</w:t>
      </w:r>
      <w:r w:rsidRPr="00DF1D35">
        <w:rPr>
          <w:rFonts w:ascii="Times New Roman" w:eastAsia="仿宋_GB2312" w:hAnsi="Times New Roman" w:cs="Times New Roman"/>
          <w:szCs w:val="32"/>
        </w:rPr>
        <w:t>4</w:t>
      </w:r>
      <w:r w:rsidRPr="00DF1D35">
        <w:rPr>
          <w:rFonts w:ascii="Times New Roman" w:eastAsia="仿宋_GB2312" w:hAnsi="Times New Roman" w:cs="Times New Roman"/>
          <w:szCs w:val="32"/>
        </w:rPr>
        <w:t>月</w:t>
      </w:r>
      <w:r w:rsidRPr="00DF1D35">
        <w:rPr>
          <w:rFonts w:ascii="Times New Roman" w:eastAsia="仿宋_GB2312" w:hAnsi="Times New Roman" w:cs="Times New Roman"/>
          <w:szCs w:val="32"/>
        </w:rPr>
        <w:t>2</w:t>
      </w:r>
      <w:r w:rsidR="006C1DB5">
        <w:rPr>
          <w:rFonts w:ascii="Times New Roman" w:eastAsia="仿宋_GB2312" w:hAnsi="Times New Roman" w:cs="Times New Roman" w:hint="eastAsia"/>
          <w:szCs w:val="32"/>
        </w:rPr>
        <w:t>8</w:t>
      </w:r>
      <w:r w:rsidRPr="00DF1D35">
        <w:rPr>
          <w:rFonts w:ascii="Times New Roman" w:eastAsia="仿宋_GB2312" w:hAnsi="Times New Roman" w:cs="Times New Roman"/>
          <w:szCs w:val="32"/>
        </w:rPr>
        <w:t>日</w:t>
      </w:r>
    </w:p>
    <w:p w:rsidR="00AC7C14" w:rsidRPr="00DF1D35" w:rsidRDefault="00AC7C14" w:rsidP="00AC7C14">
      <w:pPr>
        <w:spacing w:line="460" w:lineRule="exact"/>
        <w:rPr>
          <w:rFonts w:ascii="Times New Roman" w:eastAsia="仿宋_GB2312" w:hAnsi="Times New Roman" w:cs="Times New Roman"/>
          <w:szCs w:val="32"/>
        </w:rPr>
      </w:pPr>
    </w:p>
    <w:p w:rsidR="00AC7C14" w:rsidRPr="00DF1D35" w:rsidRDefault="00AC7C14" w:rsidP="00AC7C14">
      <w:pPr>
        <w:spacing w:line="460" w:lineRule="exact"/>
        <w:ind w:firstLineChars="100" w:firstLine="316"/>
        <w:rPr>
          <w:rFonts w:ascii="Times New Roman" w:eastAsia="仿宋_GB2312" w:hAnsi="Times New Roman" w:cs="Times New Roman"/>
          <w:szCs w:val="32"/>
        </w:rPr>
      </w:pPr>
      <w:r w:rsidRPr="00DF1D35">
        <w:rPr>
          <w:rFonts w:ascii="Times New Roman" w:eastAsia="仿宋_GB2312" w:hAnsi="Times New Roman" w:cs="Times New Roman"/>
          <w:szCs w:val="32"/>
        </w:rPr>
        <w:t>（此件主动公开）</w:t>
      </w:r>
    </w:p>
    <w:p w:rsidR="00AC7C14" w:rsidRPr="00DF1D35" w:rsidRDefault="00AC7C14" w:rsidP="00AC7C14">
      <w:pPr>
        <w:spacing w:line="460" w:lineRule="exact"/>
        <w:ind w:firstLineChars="100" w:firstLine="316"/>
        <w:rPr>
          <w:rFonts w:ascii="Times New Roman" w:eastAsia="仿宋_GB2312" w:hAnsi="Times New Roman" w:cs="Times New Roman"/>
          <w:szCs w:val="32"/>
        </w:rPr>
      </w:pPr>
      <w:r w:rsidRPr="00DF1D35">
        <w:rPr>
          <w:rFonts w:ascii="Times New Roman" w:eastAsia="仿宋_GB2312" w:hAnsi="Times New Roman" w:cs="Times New Roman"/>
          <w:szCs w:val="32"/>
        </w:rPr>
        <w:t>联系单位：保定市就业服务局</w:t>
      </w:r>
    </w:p>
    <w:p w:rsidR="00AC7C14" w:rsidRPr="00DF1D35" w:rsidRDefault="00AC7C14" w:rsidP="00AC7C14">
      <w:pPr>
        <w:spacing w:line="460" w:lineRule="exact"/>
        <w:ind w:firstLineChars="100" w:firstLine="316"/>
        <w:rPr>
          <w:rFonts w:ascii="Times New Roman" w:eastAsia="仿宋_GB2312" w:hAnsi="Times New Roman" w:cs="Times New Roman"/>
          <w:szCs w:val="32"/>
        </w:rPr>
      </w:pPr>
      <w:r w:rsidRPr="00DF1D35">
        <w:rPr>
          <w:rFonts w:ascii="Times New Roman" w:eastAsia="仿宋_GB2312" w:hAnsi="Times New Roman" w:cs="Times New Roman"/>
          <w:szCs w:val="32"/>
        </w:rPr>
        <w:t>联系电话</w:t>
      </w:r>
      <w:r w:rsidRPr="00DF1D35">
        <w:rPr>
          <w:rFonts w:ascii="Times New Roman" w:eastAsia="仿宋_GB2312" w:hAnsi="Times New Roman" w:cs="Times New Roman"/>
          <w:szCs w:val="32"/>
        </w:rPr>
        <w:t>:3301295</w:t>
      </w:r>
    </w:p>
    <w:p w:rsidR="00D902FC" w:rsidRPr="00DF1D35" w:rsidRDefault="00D902FC" w:rsidP="00BD7130">
      <w:pPr>
        <w:spacing w:line="520" w:lineRule="exact"/>
        <w:jc w:val="center"/>
        <w:rPr>
          <w:rFonts w:ascii="Times New Roman" w:eastAsia="方正小标宋简体" w:hAnsi="Times New Roman" w:cs="Times New Roman"/>
          <w:b/>
          <w:sz w:val="44"/>
          <w:szCs w:val="44"/>
        </w:rPr>
      </w:pPr>
      <w:r w:rsidRPr="00DF1D35">
        <w:rPr>
          <w:rFonts w:ascii="Times New Roman" w:eastAsia="方正小标宋简体" w:hAnsi="Times New Roman" w:cs="Times New Roman"/>
          <w:b/>
          <w:sz w:val="44"/>
          <w:szCs w:val="44"/>
        </w:rPr>
        <w:lastRenderedPageBreak/>
        <w:t>保定市就业见习单位认定管理办法</w:t>
      </w:r>
      <w:r w:rsidRPr="00DF1D35">
        <w:rPr>
          <w:rFonts w:ascii="Times New Roman" w:eastAsia="方正小标宋简体" w:hAnsi="Times New Roman" w:cs="Times New Roman"/>
          <w:b/>
          <w:sz w:val="44"/>
          <w:szCs w:val="44"/>
        </w:rPr>
        <w:t>(</w:t>
      </w:r>
      <w:r w:rsidRPr="00DF1D35">
        <w:rPr>
          <w:rFonts w:ascii="Times New Roman" w:eastAsia="方正小标宋简体" w:hAnsi="Times New Roman" w:cs="Times New Roman"/>
          <w:b/>
          <w:sz w:val="44"/>
          <w:szCs w:val="44"/>
        </w:rPr>
        <w:t>暂行</w:t>
      </w:r>
      <w:r w:rsidRPr="00DF1D35">
        <w:rPr>
          <w:rFonts w:ascii="Times New Roman" w:eastAsia="方正小标宋简体" w:hAnsi="Times New Roman" w:cs="Times New Roman"/>
          <w:b/>
          <w:sz w:val="44"/>
          <w:szCs w:val="44"/>
        </w:rPr>
        <w:t>)</w:t>
      </w:r>
    </w:p>
    <w:p w:rsidR="008A1420" w:rsidRPr="00DF1D35" w:rsidRDefault="008A1420" w:rsidP="008A1420">
      <w:pPr>
        <w:spacing w:line="240" w:lineRule="atLeast"/>
        <w:jc w:val="center"/>
        <w:rPr>
          <w:rFonts w:ascii="Times New Roman" w:eastAsiaTheme="majorEastAsia" w:hAnsi="Times New Roman" w:cs="Times New Roman"/>
          <w:b/>
          <w:sz w:val="21"/>
          <w:szCs w:val="21"/>
        </w:rPr>
      </w:pPr>
    </w:p>
    <w:p w:rsidR="00BD7130" w:rsidRPr="00DF1D35" w:rsidRDefault="00BD7130" w:rsidP="004A2A1E">
      <w:pPr>
        <w:spacing w:beforeLines="50" w:afterLines="50" w:line="600" w:lineRule="exact"/>
        <w:jc w:val="center"/>
        <w:rPr>
          <w:rFonts w:ascii="Times New Roman" w:eastAsia="黑体" w:hAnsi="Times New Roman" w:cs="Times New Roman"/>
          <w:szCs w:val="32"/>
        </w:rPr>
      </w:pPr>
      <w:r w:rsidRPr="00DF1D35">
        <w:rPr>
          <w:rFonts w:ascii="Times New Roman" w:eastAsia="黑体" w:hAnsi="黑体" w:cs="Times New Roman"/>
          <w:szCs w:val="32"/>
        </w:rPr>
        <w:t>第一章</w:t>
      </w:r>
      <w:r w:rsidRPr="00DF1D35">
        <w:rPr>
          <w:rFonts w:ascii="Times New Roman" w:eastAsia="黑体" w:hAnsi="Times New Roman" w:cs="Times New Roman"/>
          <w:szCs w:val="32"/>
        </w:rPr>
        <w:t xml:space="preserve">  </w:t>
      </w:r>
      <w:r w:rsidRPr="00DF1D35">
        <w:rPr>
          <w:rFonts w:ascii="Times New Roman" w:eastAsia="黑体" w:hAnsi="黑体" w:cs="Times New Roman"/>
          <w:szCs w:val="32"/>
        </w:rPr>
        <w:t>总</w:t>
      </w:r>
      <w:r w:rsidRPr="00DF1D35">
        <w:rPr>
          <w:rFonts w:ascii="Times New Roman" w:eastAsia="黑体" w:hAnsi="Times New Roman" w:cs="Times New Roman"/>
          <w:szCs w:val="32"/>
        </w:rPr>
        <w:t xml:space="preserve">  </w:t>
      </w:r>
      <w:r w:rsidRPr="00DF1D35">
        <w:rPr>
          <w:rFonts w:ascii="Times New Roman" w:eastAsia="黑体" w:hAnsi="黑体" w:cs="Times New Roman"/>
          <w:szCs w:val="32"/>
        </w:rPr>
        <w:t>则</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第一条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为贯彻落实省人社厅、省财政厅、省商务厅、省国资委、团省委、省工商联关于印发《河北省青年就业见习三年计划实施方案》的通知（冀人社字〔</w:t>
      </w:r>
      <w:r w:rsidRPr="00DF1D35">
        <w:rPr>
          <w:rFonts w:ascii="Times New Roman" w:eastAsia="仿宋_GB2312" w:hAnsi="Times New Roman" w:cs="Times New Roman"/>
          <w:szCs w:val="32"/>
        </w:rPr>
        <w:t>2019</w:t>
      </w:r>
      <w:r w:rsidRPr="00DF1D35">
        <w:rPr>
          <w:rFonts w:ascii="Times New Roman" w:eastAsia="仿宋_GB2312" w:hAnsi="Times New Roman" w:cs="Times New Roman"/>
          <w:szCs w:val="32"/>
        </w:rPr>
        <w:t>〕</w:t>
      </w:r>
      <w:r w:rsidRPr="00DF1D35">
        <w:rPr>
          <w:rFonts w:ascii="Times New Roman" w:eastAsia="仿宋_GB2312" w:hAnsi="Times New Roman" w:cs="Times New Roman"/>
          <w:szCs w:val="32"/>
        </w:rPr>
        <w:t>102</w:t>
      </w:r>
      <w:r w:rsidRPr="00DF1D35">
        <w:rPr>
          <w:rFonts w:ascii="Times New Roman" w:eastAsia="仿宋_GB2312" w:hAnsi="Times New Roman" w:cs="Times New Roman"/>
          <w:szCs w:val="32"/>
        </w:rPr>
        <w:t>号）要求，依据《保定市就业创业补助资金管理办法》等相关文件精神，进一步做好青年就业见习工作，结合我市实际，制定本办法。</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第二条</w:t>
      </w:r>
      <w:r w:rsidRPr="00DF1D35">
        <w:rPr>
          <w:rFonts w:ascii="Times New Roman" w:eastAsia="仿宋_GB2312" w:hAnsi="Times New Roman" w:cs="Times New Roman"/>
          <w:b/>
          <w:szCs w:val="32"/>
        </w:rPr>
        <w:t xml:space="preserve"> </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本办法所称</w:t>
      </w:r>
      <w:r w:rsidRPr="00DF1D35">
        <w:rPr>
          <w:rFonts w:ascii="Times New Roman" w:eastAsia="仿宋_GB2312" w:hAnsi="Times New Roman" w:cs="Times New Roman"/>
          <w:szCs w:val="32"/>
        </w:rPr>
        <w:t>“</w:t>
      </w:r>
      <w:r w:rsidRPr="00DF1D35">
        <w:rPr>
          <w:rFonts w:ascii="Times New Roman" w:eastAsia="仿宋_GB2312" w:hAnsi="Times New Roman" w:cs="Times New Roman"/>
          <w:szCs w:val="32"/>
        </w:rPr>
        <w:t>就业见习单位</w:t>
      </w:r>
      <w:r w:rsidRPr="00DF1D35">
        <w:rPr>
          <w:rFonts w:ascii="Times New Roman" w:eastAsia="仿宋_GB2312" w:hAnsi="Times New Roman" w:cs="Times New Roman"/>
          <w:szCs w:val="32"/>
        </w:rPr>
        <w:t>”</w:t>
      </w:r>
      <w:r w:rsidRPr="00DF1D35">
        <w:rPr>
          <w:rFonts w:ascii="Times New Roman" w:eastAsia="仿宋_GB2312" w:hAnsi="Times New Roman" w:cs="Times New Roman"/>
          <w:szCs w:val="32"/>
        </w:rPr>
        <w:t>是经人力资源和社会保障部门认定的保定市辖区内为青年就业见习人员提供见习岗位有见习管理和服务能力的机关事业单位、企业和社会组织。</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第三条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青年就业见习工作，坚持政府引导、市场配置、双向选择的原则，鼓励优先吸纳本地区具有一定行业代表性和社会影响力的企业为就业见习单位。充分调动各类用人单位和失业青年的积极性，努力促进青年就业。</w:t>
      </w:r>
    </w:p>
    <w:p w:rsidR="00BD7130" w:rsidRPr="00DF1D35" w:rsidRDefault="00BD7130" w:rsidP="004A2A1E">
      <w:pPr>
        <w:spacing w:beforeLines="50" w:afterLines="50" w:line="600" w:lineRule="exact"/>
        <w:jc w:val="center"/>
        <w:rPr>
          <w:rFonts w:ascii="Times New Roman" w:eastAsia="黑体" w:hAnsi="Times New Roman" w:cs="Times New Roman"/>
          <w:szCs w:val="32"/>
        </w:rPr>
      </w:pPr>
      <w:r w:rsidRPr="00DF1D35">
        <w:rPr>
          <w:rFonts w:ascii="Times New Roman" w:eastAsia="黑体" w:hAnsi="黑体" w:cs="Times New Roman"/>
          <w:szCs w:val="32"/>
        </w:rPr>
        <w:t>第二章</w:t>
      </w:r>
      <w:r w:rsidRPr="00DF1D35">
        <w:rPr>
          <w:rFonts w:ascii="Times New Roman" w:eastAsia="黑体" w:hAnsi="Times New Roman" w:cs="Times New Roman"/>
          <w:szCs w:val="32"/>
        </w:rPr>
        <w:t xml:space="preserve">  </w:t>
      </w:r>
      <w:r w:rsidRPr="00DF1D35">
        <w:rPr>
          <w:rFonts w:ascii="Times New Roman" w:eastAsia="黑体" w:hAnsi="黑体" w:cs="Times New Roman"/>
          <w:szCs w:val="32"/>
        </w:rPr>
        <w:t>就业见习单位的认定和管理</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第四条</w:t>
      </w:r>
      <w:r w:rsidRPr="00DF1D35">
        <w:rPr>
          <w:rFonts w:ascii="Times New Roman" w:hAnsi="Times New Roman" w:cs="Times New Roman"/>
          <w:szCs w:val="32"/>
        </w:rPr>
        <w:t xml:space="preserve">  </w:t>
      </w:r>
      <w:r w:rsidRPr="00DF1D35">
        <w:rPr>
          <w:rFonts w:ascii="Times New Roman" w:eastAsia="仿宋_GB2312" w:hAnsi="Times New Roman" w:cs="Times New Roman"/>
          <w:szCs w:val="32"/>
        </w:rPr>
        <w:t>就业见习单位认定实行分级负责、属地管理。认定工作采取按季度随时申请、随时认定、随时对接、随时上岗的办理流程。</w:t>
      </w:r>
      <w:r w:rsidRPr="00DF1D35">
        <w:rPr>
          <w:rFonts w:ascii="Times New Roman" w:eastAsia="仿宋_GB2312" w:hAnsi="Times New Roman" w:cs="Times New Roman"/>
          <w:szCs w:val="32"/>
        </w:rPr>
        <w:t xml:space="preserve"> </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lastRenderedPageBreak/>
        <w:t>第五条</w:t>
      </w:r>
      <w:r w:rsidRPr="00DF1D35">
        <w:rPr>
          <w:rFonts w:ascii="Times New Roman" w:hAnsi="Times New Roman" w:cs="Times New Roman"/>
          <w:szCs w:val="32"/>
        </w:rPr>
        <w:t xml:space="preserve">  </w:t>
      </w:r>
      <w:r w:rsidRPr="00DF1D35">
        <w:rPr>
          <w:rFonts w:ascii="Times New Roman" w:eastAsia="仿宋_GB2312" w:hAnsi="Times New Roman" w:cs="Times New Roman"/>
          <w:szCs w:val="32"/>
        </w:rPr>
        <w:t>符合下列条件的用人单位，均可申请认定为就业见习单位：</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（一）在保定市范围内党政机关、事业单位和依法成立、注册或登记并取得相关证照，合法经营，制度健全，管理规范的企业和社会组织；</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（二）具有就业见习管理制度，能够持续提供见习岗位，委派专人负责见习人员工作指导；</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（三）能够垫付见习人员基本生活补助，并办理人身意外伤害保险（包括意外伤害医疗责任险）；</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（四）见习岗位设置数量不高于见习单位在职人员总数的</w:t>
      </w:r>
      <w:r w:rsidRPr="00DF1D35">
        <w:rPr>
          <w:rFonts w:ascii="Times New Roman" w:eastAsia="仿宋_GB2312" w:hAnsi="Times New Roman" w:cs="Times New Roman"/>
          <w:szCs w:val="32"/>
        </w:rPr>
        <w:t>30%</w:t>
      </w:r>
      <w:r w:rsidRPr="00DF1D35">
        <w:rPr>
          <w:rFonts w:ascii="Times New Roman" w:eastAsia="仿宋_GB2312" w:hAnsi="Times New Roman" w:cs="Times New Roman"/>
          <w:szCs w:val="32"/>
        </w:rPr>
        <w:t>；</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（五）见习岗位应符合青年实践能力提升需要，具有一定知识、技术、技能含量和业务内容；</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（六）具备符合国家规定的劳动保护措施和劳动安全卫生条件；</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第六条</w:t>
      </w:r>
      <w:r w:rsidRPr="00DF1D35">
        <w:rPr>
          <w:rFonts w:ascii="Times New Roman" w:hAnsi="Times New Roman" w:cs="Times New Roman"/>
          <w:szCs w:val="32"/>
        </w:rPr>
        <w:t xml:space="preserve">  </w:t>
      </w:r>
      <w:r w:rsidRPr="00DF1D35">
        <w:rPr>
          <w:rFonts w:ascii="Times New Roman" w:eastAsia="仿宋_GB2312" w:hAnsi="Times New Roman" w:cs="Times New Roman"/>
          <w:szCs w:val="32"/>
        </w:rPr>
        <w:t>符合第五条规定的用人单位，可向属地公共就业服务机构申请就业见习单位认定，应提交以下材料：</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（一）提交就业见习单位认定申请报告，填写《保定市青年就业见习单位申请表》（附件</w:t>
      </w:r>
      <w:r w:rsidRPr="00DF1D35">
        <w:rPr>
          <w:rFonts w:ascii="Times New Roman" w:eastAsia="仿宋_GB2312" w:hAnsi="Times New Roman" w:cs="Times New Roman"/>
          <w:szCs w:val="32"/>
        </w:rPr>
        <w:t>1</w:t>
      </w:r>
      <w:r w:rsidRPr="00DF1D35">
        <w:rPr>
          <w:rFonts w:ascii="Times New Roman" w:eastAsia="仿宋_GB2312" w:hAnsi="Times New Roman" w:cs="Times New Roman"/>
          <w:szCs w:val="32"/>
        </w:rPr>
        <w:t>）；</w:t>
      </w:r>
      <w:r w:rsidRPr="00DF1D35">
        <w:rPr>
          <w:rFonts w:ascii="Times New Roman" w:eastAsia="仿宋_GB2312" w:hAnsi="Times New Roman" w:cs="Times New Roman"/>
          <w:szCs w:val="32"/>
        </w:rPr>
        <w:t xml:space="preserve"> </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（二）企业营业执照或事业单位法人证书复印件（加盖单位鲜章）。</w:t>
      </w:r>
    </w:p>
    <w:p w:rsidR="00BD7130" w:rsidRPr="00DF1D35" w:rsidRDefault="00BD7130" w:rsidP="008A1420">
      <w:pPr>
        <w:spacing w:line="600" w:lineRule="exact"/>
        <w:ind w:firstLineChars="200" w:firstLine="632"/>
        <w:rPr>
          <w:rFonts w:ascii="Times New Roman" w:hAnsi="Times New Roman" w:cs="Times New Roman"/>
          <w:szCs w:val="32"/>
        </w:rPr>
      </w:pPr>
      <w:r w:rsidRPr="00DF1D35">
        <w:rPr>
          <w:rFonts w:ascii="Times New Roman" w:eastAsia="楷体" w:hAnsi="楷体" w:cs="Times New Roman"/>
          <w:szCs w:val="32"/>
        </w:rPr>
        <w:lastRenderedPageBreak/>
        <w:t>第七条</w:t>
      </w:r>
      <w:r w:rsidRPr="00DF1D35">
        <w:rPr>
          <w:rFonts w:ascii="Times New Roman" w:hAnsi="Times New Roman" w:cs="Times New Roman"/>
          <w:szCs w:val="32"/>
        </w:rPr>
        <w:t xml:space="preserve"> </w:t>
      </w:r>
      <w:r w:rsidRPr="00DF1D35">
        <w:rPr>
          <w:rFonts w:ascii="Times New Roman" w:eastAsia="仿宋_GB2312" w:hAnsi="Times New Roman" w:cs="Times New Roman"/>
          <w:szCs w:val="32"/>
        </w:rPr>
        <w:t>按第六条规定的材料提交申请的用人单位，公共就业服务机构对申请材料进行初审，</w:t>
      </w:r>
      <w:r w:rsidR="007B64C7" w:rsidRPr="00DF1D35">
        <w:rPr>
          <w:rFonts w:ascii="Times New Roman" w:eastAsia="仿宋_GB2312" w:hAnsi="Times New Roman" w:cs="Times New Roman"/>
          <w:szCs w:val="32"/>
        </w:rPr>
        <w:t>再</w:t>
      </w:r>
      <w:r w:rsidRPr="00DF1D35">
        <w:rPr>
          <w:rFonts w:ascii="Times New Roman" w:eastAsia="仿宋_GB2312" w:hAnsi="Times New Roman" w:cs="Times New Roman"/>
          <w:szCs w:val="32"/>
        </w:rPr>
        <w:t>对申报单位进行实地考察后认定，签订《承担青年就业见习任务协议书》（附件</w:t>
      </w:r>
      <w:r w:rsidRPr="00DF1D35">
        <w:rPr>
          <w:rFonts w:ascii="Times New Roman" w:eastAsia="仿宋_GB2312" w:hAnsi="Times New Roman" w:cs="Times New Roman"/>
          <w:szCs w:val="32"/>
        </w:rPr>
        <w:t>2</w:t>
      </w:r>
      <w:r w:rsidRPr="00DF1D35">
        <w:rPr>
          <w:rFonts w:ascii="Times New Roman" w:eastAsia="仿宋_GB2312" w:hAnsi="Times New Roman" w:cs="Times New Roman"/>
          <w:szCs w:val="32"/>
        </w:rPr>
        <w:t>），有效期一般为三年，市人力资源和社会保障局汇总后统一报省人力资源和社会保障厅备案并向社会公布。</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第八条</w:t>
      </w:r>
      <w:r w:rsidRPr="00DF1D35">
        <w:rPr>
          <w:rFonts w:ascii="Times New Roman" w:hAnsi="Times New Roman" w:cs="Times New Roman"/>
          <w:szCs w:val="32"/>
        </w:rPr>
        <w:t xml:space="preserve">  </w:t>
      </w:r>
      <w:r w:rsidRPr="00DF1D35">
        <w:rPr>
          <w:rFonts w:ascii="Times New Roman" w:eastAsia="仿宋_GB2312" w:hAnsi="Times New Roman" w:cs="Times New Roman"/>
          <w:szCs w:val="32"/>
        </w:rPr>
        <w:t>已认定的就业见习单位负责青年见习人员的日常管理，应当履行以下职责：</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（一）根据见习期限（</w:t>
      </w:r>
      <w:r w:rsidRPr="00DF1D35">
        <w:rPr>
          <w:rFonts w:ascii="Times New Roman" w:eastAsia="仿宋_GB2312" w:hAnsi="Times New Roman" w:cs="Times New Roman"/>
          <w:szCs w:val="32"/>
        </w:rPr>
        <w:t>3-12</w:t>
      </w:r>
      <w:r w:rsidRPr="00DF1D35">
        <w:rPr>
          <w:rFonts w:ascii="Times New Roman" w:eastAsia="仿宋_GB2312" w:hAnsi="Times New Roman" w:cs="Times New Roman"/>
          <w:szCs w:val="32"/>
        </w:rPr>
        <w:t>个月）制定见习岗位招募计划，并报送人力资源和社会保障部门备案；</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（二）参加各类就业见习供需对接活动，能够及时发布见习岗位需求信息，招募见习人员；</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（三）与见习人员签订《保定市青年就业见习协议书》（附件</w:t>
      </w:r>
      <w:r w:rsidRPr="00DF1D35">
        <w:rPr>
          <w:rFonts w:ascii="Times New Roman" w:eastAsia="仿宋_GB2312" w:hAnsi="Times New Roman" w:cs="Times New Roman"/>
          <w:szCs w:val="32"/>
        </w:rPr>
        <w:t>3</w:t>
      </w:r>
      <w:r w:rsidRPr="00DF1D35">
        <w:rPr>
          <w:rFonts w:ascii="Times New Roman" w:eastAsia="仿宋_GB2312" w:hAnsi="Times New Roman" w:cs="Times New Roman"/>
          <w:szCs w:val="32"/>
        </w:rPr>
        <w:t>），及时为其购买人身意外伤害保险（包括意外伤害医疗责任险），待见习人员保险生效后方可组织上岗见习；就业见习单位不得随意解除与见习人员的见习关系。</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（四）就业见习单位要为见习人员按月足额发放生活补助，见习人员生活补助采取先垫后补的方式，以季度为单位按期申请见习补贴；</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（五）建立完善的就业见习管理制度，加强青年就业见习期间安全管理工作，安排带教人员开展见习工作，做好岗前培训，妥善解决见习期间有关问题和困难；</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lastRenderedPageBreak/>
        <w:t>（六）建立就业见习工作台帐，记录见习人员招募、到岗见习、保险购买、基本生活补助发放、补贴资金拨付、考核鉴定等相关信息；</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（七）为见习期满的见习人员出具《就业见习考核鉴定表》（附件</w:t>
      </w:r>
      <w:r w:rsidRPr="00DF1D35">
        <w:rPr>
          <w:rFonts w:ascii="Times New Roman" w:eastAsia="仿宋_GB2312" w:hAnsi="Times New Roman" w:cs="Times New Roman"/>
          <w:szCs w:val="32"/>
        </w:rPr>
        <w:t>4</w:t>
      </w:r>
      <w:r w:rsidRPr="00DF1D35">
        <w:rPr>
          <w:rFonts w:ascii="Times New Roman" w:eastAsia="仿宋_GB2312" w:hAnsi="Times New Roman" w:cs="Times New Roman"/>
          <w:szCs w:val="32"/>
        </w:rPr>
        <w:t>），留用或推荐见习人员就业；</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（八）积极配合相关主管部门的日常检查及考核工作。</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第九条</w:t>
      </w:r>
      <w:r w:rsidRPr="00DF1D35">
        <w:rPr>
          <w:rFonts w:ascii="Times New Roman" w:hAnsi="Times New Roman" w:cs="Times New Roman"/>
          <w:szCs w:val="32"/>
        </w:rPr>
        <w:t xml:space="preserve">  </w:t>
      </w:r>
      <w:r w:rsidRPr="00DF1D35">
        <w:rPr>
          <w:rFonts w:ascii="Times New Roman" w:eastAsia="仿宋_GB2312" w:hAnsi="Times New Roman" w:cs="Times New Roman"/>
          <w:szCs w:val="32"/>
        </w:rPr>
        <w:t>就业见习单位不得有下列行为：</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（一）组织见习人员从事违法活动；</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（二）安排见习人员从事存在安全隐患、有毒有害、超强度或其他有害身心健康的工作。</w:t>
      </w:r>
    </w:p>
    <w:p w:rsidR="00BD7130" w:rsidRPr="00DF1D35" w:rsidRDefault="00BD7130" w:rsidP="004A2A1E">
      <w:pPr>
        <w:spacing w:beforeLines="50" w:afterLines="50" w:line="600" w:lineRule="exact"/>
        <w:jc w:val="center"/>
        <w:rPr>
          <w:rFonts w:ascii="Times New Roman" w:eastAsia="黑体" w:hAnsi="Times New Roman" w:cs="Times New Roman"/>
          <w:szCs w:val="32"/>
        </w:rPr>
      </w:pPr>
      <w:r w:rsidRPr="00DF1D35">
        <w:rPr>
          <w:rFonts w:ascii="Times New Roman" w:eastAsia="黑体" w:hAnsi="黑体" w:cs="Times New Roman"/>
          <w:szCs w:val="32"/>
        </w:rPr>
        <w:t>第三章</w:t>
      </w:r>
      <w:r w:rsidRPr="00DF1D35">
        <w:rPr>
          <w:rFonts w:ascii="Times New Roman" w:eastAsia="黑体" w:hAnsi="Times New Roman" w:cs="Times New Roman"/>
          <w:szCs w:val="32"/>
        </w:rPr>
        <w:t xml:space="preserve">  </w:t>
      </w:r>
      <w:r w:rsidRPr="00DF1D35">
        <w:rPr>
          <w:rFonts w:ascii="Times New Roman" w:eastAsia="黑体" w:hAnsi="黑体" w:cs="Times New Roman"/>
          <w:szCs w:val="32"/>
        </w:rPr>
        <w:t>就业见习人员的组织与管理</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第十条</w:t>
      </w:r>
      <w:r w:rsidRPr="00DF1D35">
        <w:rPr>
          <w:rFonts w:ascii="Times New Roman" w:hAnsi="Times New Roman" w:cs="Times New Roman"/>
          <w:szCs w:val="32"/>
        </w:rPr>
        <w:t xml:space="preserve">  </w:t>
      </w:r>
      <w:r w:rsidRPr="00DF1D35">
        <w:rPr>
          <w:rFonts w:ascii="Times New Roman" w:eastAsia="仿宋_GB2312" w:hAnsi="Times New Roman" w:cs="Times New Roman"/>
          <w:szCs w:val="32"/>
        </w:rPr>
        <w:t>就业见习人员范围</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（一）青年就业见习对象为毕业</w:t>
      </w:r>
      <w:r w:rsidRPr="00DF1D35">
        <w:rPr>
          <w:rFonts w:ascii="Times New Roman" w:eastAsia="仿宋_GB2312" w:hAnsi="Times New Roman" w:cs="Times New Roman"/>
          <w:szCs w:val="32"/>
        </w:rPr>
        <w:t>2</w:t>
      </w:r>
      <w:r w:rsidRPr="00DF1D35">
        <w:rPr>
          <w:rFonts w:ascii="Times New Roman" w:eastAsia="仿宋_GB2312" w:hAnsi="Times New Roman" w:cs="Times New Roman"/>
          <w:szCs w:val="32"/>
        </w:rPr>
        <w:t>年内未就业高校毕业生和</w:t>
      </w:r>
      <w:r w:rsidRPr="00DF1D35">
        <w:rPr>
          <w:rFonts w:ascii="Times New Roman" w:eastAsia="仿宋_GB2312" w:hAnsi="Times New Roman" w:cs="Times New Roman"/>
          <w:szCs w:val="32"/>
        </w:rPr>
        <w:t>16-24</w:t>
      </w:r>
      <w:r w:rsidRPr="00DF1D35">
        <w:rPr>
          <w:rFonts w:ascii="Times New Roman" w:eastAsia="仿宋_GB2312" w:hAnsi="Times New Roman" w:cs="Times New Roman"/>
          <w:szCs w:val="32"/>
        </w:rPr>
        <w:t>岁失业青年。国家和省级贫困县，可将见习对象范围扩大到离校</w:t>
      </w:r>
      <w:r w:rsidRPr="00DF1D35">
        <w:rPr>
          <w:rFonts w:ascii="Times New Roman" w:eastAsia="仿宋_GB2312" w:hAnsi="Times New Roman" w:cs="Times New Roman"/>
          <w:szCs w:val="32"/>
        </w:rPr>
        <w:t>2</w:t>
      </w:r>
      <w:r w:rsidRPr="00DF1D35">
        <w:rPr>
          <w:rFonts w:ascii="Times New Roman" w:eastAsia="仿宋_GB2312" w:hAnsi="Times New Roman" w:cs="Times New Roman"/>
          <w:szCs w:val="32"/>
        </w:rPr>
        <w:t>年内未就业中职学校（含技工学校）毕业生；</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（二）为符合第一款条件的建档立卡贫困家庭、城镇低保家庭、零就业家庭青年和青年退役军人，以及缺乏工作经历的青年，优先提供见习机会。</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第十一条</w:t>
      </w:r>
      <w:r w:rsidRPr="00DF1D35">
        <w:rPr>
          <w:rFonts w:ascii="Times New Roman" w:hAnsi="Times New Roman" w:cs="Times New Roman"/>
          <w:szCs w:val="32"/>
        </w:rPr>
        <w:t xml:space="preserve">  </w:t>
      </w:r>
      <w:r w:rsidRPr="00DF1D35">
        <w:rPr>
          <w:rFonts w:ascii="Times New Roman" w:eastAsia="仿宋_GB2312" w:hAnsi="Times New Roman" w:cs="Times New Roman"/>
          <w:szCs w:val="32"/>
        </w:rPr>
        <w:t>见习人员见习期限一般为</w:t>
      </w:r>
      <w:r w:rsidRPr="00DF1D35">
        <w:rPr>
          <w:rFonts w:ascii="Times New Roman" w:eastAsia="仿宋_GB2312" w:hAnsi="Times New Roman" w:cs="Times New Roman"/>
          <w:szCs w:val="32"/>
        </w:rPr>
        <w:t>3-12</w:t>
      </w:r>
      <w:r w:rsidRPr="00DF1D35">
        <w:rPr>
          <w:rFonts w:ascii="Times New Roman" w:eastAsia="仿宋_GB2312" w:hAnsi="Times New Roman" w:cs="Times New Roman"/>
          <w:szCs w:val="32"/>
        </w:rPr>
        <w:t>个月。同一见习人员只能参加一次青年就业见习活动。</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lastRenderedPageBreak/>
        <w:t>第十二条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见习人员招募程序</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（一）信息发布。就业见习单位可以通过各级公共就业服务信息化平台、各类现场供需对接活动、本单位网站或其他招聘求职网站发布见习岗位信息。</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（二）见习报名。符合见习条件且有见习意愿的人员到公共就业服务机构现场报名，可通过双选会等多种形式推介会现场报名，也可到就业见习单位直接报名；报名时需填写《青年就业见习申请表》（附件</w:t>
      </w:r>
      <w:r w:rsidRPr="00DF1D35">
        <w:rPr>
          <w:rFonts w:ascii="Times New Roman" w:eastAsia="仿宋_GB2312" w:hAnsi="Times New Roman" w:cs="Times New Roman"/>
          <w:szCs w:val="32"/>
        </w:rPr>
        <w:t>5</w:t>
      </w:r>
      <w:r w:rsidRPr="00DF1D35">
        <w:rPr>
          <w:rFonts w:ascii="Times New Roman" w:eastAsia="仿宋_GB2312" w:hAnsi="Times New Roman" w:cs="Times New Roman"/>
          <w:szCs w:val="32"/>
        </w:rPr>
        <w:t>）并提供下列有效证件及复印件：</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1.</w:t>
      </w:r>
      <w:r w:rsidRPr="00DF1D35">
        <w:rPr>
          <w:rFonts w:ascii="Times New Roman" w:eastAsia="仿宋_GB2312" w:hAnsi="Times New Roman" w:cs="Times New Roman"/>
          <w:szCs w:val="32"/>
        </w:rPr>
        <w:t>身份证；</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2.</w:t>
      </w:r>
      <w:r w:rsidRPr="00DF1D35">
        <w:rPr>
          <w:rFonts w:ascii="Times New Roman" w:eastAsia="仿宋_GB2312" w:hAnsi="Times New Roman" w:cs="Times New Roman"/>
          <w:szCs w:val="32"/>
        </w:rPr>
        <w:t>学历证书（失业青年不提供）；</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3.</w:t>
      </w:r>
      <w:r w:rsidRPr="00DF1D35">
        <w:rPr>
          <w:rFonts w:ascii="Times New Roman" w:eastAsia="仿宋_GB2312" w:hAnsi="Times New Roman" w:cs="Times New Roman"/>
          <w:szCs w:val="32"/>
        </w:rPr>
        <w:t>《就业创业证》或该证件编号。</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（三）供需对接。公共就业服务机构根据报名人员和就业见习单位的需求，组织开展见习岗位供需洽谈对接活动，帮助报名人员和就业见习单位实现对接。</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（四）签订协议。达成见习意向后，就业见习单位应与见习人员签订《保定市青年就业见习协议书》（附件</w:t>
      </w:r>
      <w:r w:rsidRPr="00DF1D35">
        <w:rPr>
          <w:rFonts w:ascii="Times New Roman" w:eastAsia="仿宋_GB2312" w:hAnsi="Times New Roman" w:cs="Times New Roman"/>
          <w:szCs w:val="32"/>
        </w:rPr>
        <w:t>3</w:t>
      </w:r>
      <w:r w:rsidRPr="00DF1D35">
        <w:rPr>
          <w:rFonts w:ascii="Times New Roman" w:eastAsia="仿宋_GB2312" w:hAnsi="Times New Roman" w:cs="Times New Roman"/>
          <w:szCs w:val="32"/>
        </w:rPr>
        <w:t>），并及时为见习人员购买人身意外伤害保险（包括意外伤害医疗责任险）。</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（五）安排见习。就业见习单位在见习人员报到之日起，组织安排见习人员上岗见习，委派带教人员开展岗前培训、安全教育和就业实践，对见习人员日常工作进行动态管理。</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（六）建档备案。就业见习单位建立《见习人员花名册》（附</w:t>
      </w:r>
      <w:r w:rsidRPr="00DF1D35">
        <w:rPr>
          <w:rFonts w:ascii="Times New Roman" w:eastAsia="仿宋_GB2312" w:hAnsi="Times New Roman" w:cs="Times New Roman"/>
          <w:szCs w:val="32"/>
        </w:rPr>
        <w:lastRenderedPageBreak/>
        <w:t>件</w:t>
      </w:r>
      <w:r w:rsidRPr="00DF1D35">
        <w:rPr>
          <w:rFonts w:ascii="Times New Roman" w:eastAsia="仿宋_GB2312" w:hAnsi="Times New Roman" w:cs="Times New Roman"/>
          <w:szCs w:val="32"/>
        </w:rPr>
        <w:t>6</w:t>
      </w:r>
      <w:r w:rsidRPr="00DF1D35">
        <w:rPr>
          <w:rFonts w:ascii="Times New Roman" w:eastAsia="仿宋_GB2312" w:hAnsi="Times New Roman" w:cs="Times New Roman"/>
          <w:szCs w:val="32"/>
        </w:rPr>
        <w:t>），于见习人员上岗后</w:t>
      </w:r>
      <w:r w:rsidRPr="00DF1D35">
        <w:rPr>
          <w:rFonts w:ascii="Times New Roman" w:eastAsia="仿宋_GB2312" w:hAnsi="Times New Roman" w:cs="Times New Roman"/>
          <w:szCs w:val="32"/>
        </w:rPr>
        <w:t>15</w:t>
      </w:r>
      <w:r w:rsidRPr="00DF1D35">
        <w:rPr>
          <w:rFonts w:ascii="Times New Roman" w:eastAsia="仿宋_GB2312" w:hAnsi="Times New Roman" w:cs="Times New Roman"/>
          <w:szCs w:val="32"/>
        </w:rPr>
        <w:t>日内持《保定市青年就业见习协议书》（附件</w:t>
      </w:r>
      <w:r w:rsidRPr="00DF1D35">
        <w:rPr>
          <w:rFonts w:ascii="Times New Roman" w:eastAsia="仿宋_GB2312" w:hAnsi="Times New Roman" w:cs="Times New Roman"/>
          <w:szCs w:val="32"/>
        </w:rPr>
        <w:t>3</w:t>
      </w:r>
      <w:r w:rsidRPr="00DF1D35">
        <w:rPr>
          <w:rFonts w:ascii="Times New Roman" w:eastAsia="仿宋_GB2312" w:hAnsi="Times New Roman" w:cs="Times New Roman"/>
          <w:szCs w:val="32"/>
        </w:rPr>
        <w:t>）、《就业创业证》等材料到所属公共就业服务机构备案，公共就业服务机构在系统中标注。见习期满，就业见习单位留用见习人员就业的，应及时与其签订劳动合同（聘用合同）、办理社会保险。</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第十三条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见习人员享有下列权益：</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（一）见习期间，享有获得基本生活补助和人身意外伤害保险（包括意外伤害医疗责任险）保障的权利；</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见习期满留用就业的见习人员，见习时间可作为工龄计算。对未被留用的人员，要列入就业服务重点对象，各级公共就业服务机构根据求职意向免费提供就业推荐、职业指导、职业介绍等服务，对有创业意愿的提供创业指导、培训、孵化等服务；</w:t>
      </w:r>
      <w:r w:rsidRPr="00DF1D35">
        <w:rPr>
          <w:rFonts w:ascii="Times New Roman" w:eastAsia="仿宋_GB2312" w:hAnsi="Times New Roman" w:cs="Times New Roman"/>
          <w:szCs w:val="32"/>
        </w:rPr>
        <w:t xml:space="preserve"> </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（三）其他依法享有的权益。</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第十四条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见习人员应遵守就业见习单位的规章制度，履行就业见习协议，提高就业适应能力。有下列情形的，终止见习协议：</w:t>
      </w:r>
      <w:r w:rsidRPr="00DF1D35">
        <w:rPr>
          <w:rFonts w:ascii="Times New Roman" w:eastAsia="仿宋_GB2312" w:hAnsi="Times New Roman" w:cs="Times New Roman"/>
          <w:szCs w:val="32"/>
        </w:rPr>
        <w:t xml:space="preserve"> </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（一）涉嫌犯罪或受到治安管理处罚的；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（二）无故旷工连续五天或每月累计旷工十天以上的；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（三）不遵守就业见习单位制度，经教育无效的；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（四）因本人主观过失或故意给就业见习单位造成重大损失的；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lastRenderedPageBreak/>
        <w:t>（五）已落实工作单位等不能继续参加就业见习的。</w:t>
      </w:r>
    </w:p>
    <w:p w:rsidR="00BD7130" w:rsidRPr="00DF1D35" w:rsidRDefault="00BD7130" w:rsidP="004A2A1E">
      <w:pPr>
        <w:spacing w:beforeLines="50" w:afterLines="50" w:line="600" w:lineRule="exact"/>
        <w:jc w:val="center"/>
        <w:rPr>
          <w:rFonts w:ascii="Times New Roman" w:eastAsia="黑体" w:hAnsi="Times New Roman" w:cs="Times New Roman"/>
          <w:szCs w:val="32"/>
        </w:rPr>
      </w:pPr>
      <w:r w:rsidRPr="00DF1D35">
        <w:rPr>
          <w:rFonts w:ascii="Times New Roman" w:eastAsia="黑体" w:hAnsi="黑体" w:cs="Times New Roman"/>
          <w:szCs w:val="32"/>
        </w:rPr>
        <w:t>第四章</w:t>
      </w:r>
      <w:r w:rsidRPr="00DF1D35">
        <w:rPr>
          <w:rFonts w:ascii="Times New Roman" w:eastAsia="黑体" w:hAnsi="Times New Roman" w:cs="Times New Roman"/>
          <w:szCs w:val="32"/>
        </w:rPr>
        <w:t xml:space="preserve">  </w:t>
      </w:r>
      <w:r w:rsidRPr="00DF1D35">
        <w:rPr>
          <w:rFonts w:ascii="Times New Roman" w:eastAsia="黑体" w:hAnsi="黑体" w:cs="Times New Roman"/>
          <w:szCs w:val="32"/>
        </w:rPr>
        <w:t>补贴的申报与拨付</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第十五条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对吸纳符合就业见习条件人员参加就业见习并按</w:t>
      </w:r>
      <w:r w:rsidR="009373F4">
        <w:rPr>
          <w:rFonts w:ascii="Times New Roman" w:eastAsia="仿宋_GB2312" w:hAnsi="Times New Roman" w:cs="Times New Roman" w:hint="eastAsia"/>
          <w:szCs w:val="32"/>
        </w:rPr>
        <w:t>不低于</w:t>
      </w:r>
      <w:r w:rsidRPr="00DF1D35">
        <w:rPr>
          <w:rFonts w:ascii="Times New Roman" w:eastAsia="仿宋_GB2312" w:hAnsi="Times New Roman" w:cs="Times New Roman"/>
          <w:szCs w:val="32"/>
        </w:rPr>
        <w:t>当地最低工资标准按月足额向见习人员发放基本生活补助的单位，以当地最低工资标准为基数，按比例给予就业见习补贴。</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（一）具体补贴标准比例为：对行政机关、无收费职能的事业单位补贴</w:t>
      </w:r>
      <w:r w:rsidRPr="00DF1D35">
        <w:rPr>
          <w:rFonts w:ascii="Times New Roman" w:eastAsia="仿宋_GB2312" w:hAnsi="Times New Roman" w:cs="Times New Roman"/>
          <w:szCs w:val="32"/>
        </w:rPr>
        <w:t>100%</w:t>
      </w:r>
      <w:r w:rsidRPr="00DF1D35">
        <w:rPr>
          <w:rFonts w:ascii="Times New Roman" w:eastAsia="仿宋_GB2312" w:hAnsi="Times New Roman" w:cs="Times New Roman"/>
          <w:szCs w:val="32"/>
        </w:rPr>
        <w:t>，对有收费职能的事业单位补贴</w:t>
      </w:r>
      <w:r w:rsidRPr="00DF1D35">
        <w:rPr>
          <w:rFonts w:ascii="Times New Roman" w:eastAsia="仿宋_GB2312" w:hAnsi="Times New Roman" w:cs="Times New Roman"/>
          <w:szCs w:val="32"/>
        </w:rPr>
        <w:t>70%</w:t>
      </w:r>
      <w:r w:rsidRPr="00DF1D35">
        <w:rPr>
          <w:rFonts w:ascii="Times New Roman" w:eastAsia="仿宋_GB2312" w:hAnsi="Times New Roman" w:cs="Times New Roman"/>
          <w:szCs w:val="32"/>
        </w:rPr>
        <w:t>，对企业补贴</w:t>
      </w:r>
      <w:r w:rsidRPr="00DF1D35">
        <w:rPr>
          <w:rFonts w:ascii="Times New Roman" w:eastAsia="仿宋_GB2312" w:hAnsi="Times New Roman" w:cs="Times New Roman"/>
          <w:szCs w:val="32"/>
        </w:rPr>
        <w:t>60%</w:t>
      </w:r>
      <w:r w:rsidRPr="00DF1D35">
        <w:rPr>
          <w:rFonts w:ascii="Times New Roman" w:eastAsia="仿宋_GB2312" w:hAnsi="Times New Roman" w:cs="Times New Roman"/>
          <w:szCs w:val="32"/>
        </w:rPr>
        <w:t>，剩余部分均由就业见习单位承担。财政直管县可参照执行，也可另行确定。</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（二）见习补贴期限</w:t>
      </w:r>
      <w:r w:rsidRPr="00DF1D35">
        <w:rPr>
          <w:rFonts w:ascii="Times New Roman" w:eastAsia="仿宋_GB2312" w:hAnsi="Times New Roman" w:cs="Times New Roman"/>
          <w:szCs w:val="32"/>
        </w:rPr>
        <w:t>3-12</w:t>
      </w:r>
      <w:r w:rsidRPr="00DF1D35">
        <w:rPr>
          <w:rFonts w:ascii="Times New Roman" w:eastAsia="仿宋_GB2312" w:hAnsi="Times New Roman" w:cs="Times New Roman"/>
          <w:szCs w:val="32"/>
        </w:rPr>
        <w:t>个月，按见习人员实际见习</w:t>
      </w:r>
      <w:r w:rsidR="009373F4">
        <w:rPr>
          <w:rFonts w:ascii="Times New Roman" w:eastAsia="仿宋_GB2312" w:hAnsi="Times New Roman" w:cs="Times New Roman" w:hint="eastAsia"/>
          <w:szCs w:val="32"/>
        </w:rPr>
        <w:t>人数和</w:t>
      </w:r>
      <w:r w:rsidRPr="00DF1D35">
        <w:rPr>
          <w:rFonts w:ascii="Times New Roman" w:eastAsia="仿宋_GB2312" w:hAnsi="Times New Roman" w:cs="Times New Roman"/>
          <w:szCs w:val="32"/>
        </w:rPr>
        <w:t>月数计算。</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（三）见习后留用率达到</w:t>
      </w:r>
      <w:r w:rsidRPr="00DF1D35">
        <w:rPr>
          <w:rFonts w:ascii="Times New Roman" w:eastAsia="仿宋_GB2312" w:hAnsi="Times New Roman" w:cs="Times New Roman"/>
          <w:szCs w:val="32"/>
        </w:rPr>
        <w:t>50%</w:t>
      </w:r>
      <w:r w:rsidRPr="00DF1D35">
        <w:rPr>
          <w:rFonts w:ascii="Times New Roman" w:eastAsia="仿宋_GB2312" w:hAnsi="Times New Roman" w:cs="Times New Roman"/>
          <w:szCs w:val="32"/>
        </w:rPr>
        <w:t>以上的，可适当提高见习补贴标准。</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第十六条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就业见习补贴按季申报。就业见习单位在开始见习后下一个季度前</w:t>
      </w:r>
      <w:r w:rsidRPr="00DF1D35">
        <w:rPr>
          <w:rFonts w:ascii="Times New Roman" w:eastAsia="仿宋_GB2312" w:hAnsi="Times New Roman" w:cs="Times New Roman"/>
          <w:szCs w:val="32"/>
        </w:rPr>
        <w:t>15</w:t>
      </w:r>
      <w:r w:rsidRPr="00DF1D35">
        <w:rPr>
          <w:rFonts w:ascii="Times New Roman" w:eastAsia="仿宋_GB2312" w:hAnsi="Times New Roman" w:cs="Times New Roman"/>
          <w:szCs w:val="32"/>
        </w:rPr>
        <w:t>日内（节假日顺延）及时向辖区公共就业服务机构提交以下材料：</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（一）《就业见习人员花名册》（附件</w:t>
      </w:r>
      <w:r w:rsidRPr="00DF1D35">
        <w:rPr>
          <w:rFonts w:ascii="Times New Roman" w:eastAsia="仿宋_GB2312" w:hAnsi="Times New Roman" w:cs="Times New Roman"/>
          <w:szCs w:val="32"/>
        </w:rPr>
        <w:t>6</w:t>
      </w:r>
      <w:r w:rsidRPr="00DF1D35">
        <w:rPr>
          <w:rFonts w:ascii="Times New Roman" w:eastAsia="仿宋_GB2312" w:hAnsi="Times New Roman" w:cs="Times New Roman"/>
          <w:szCs w:val="32"/>
        </w:rPr>
        <w:t>）、《就业见习补贴审核认定表》（附件</w:t>
      </w:r>
      <w:r w:rsidRPr="00DF1D35">
        <w:rPr>
          <w:rFonts w:ascii="Times New Roman" w:eastAsia="仿宋_GB2312" w:hAnsi="Times New Roman" w:cs="Times New Roman"/>
          <w:szCs w:val="32"/>
        </w:rPr>
        <w:t>7</w:t>
      </w:r>
      <w:r w:rsidRPr="00DF1D35">
        <w:rPr>
          <w:rFonts w:ascii="Times New Roman" w:eastAsia="仿宋_GB2312" w:hAnsi="Times New Roman" w:cs="Times New Roman"/>
          <w:szCs w:val="32"/>
        </w:rPr>
        <w:t>）、银行账户（开户许可证）复印件；</w:t>
      </w:r>
      <w:r w:rsidRPr="00DF1D35">
        <w:rPr>
          <w:rFonts w:ascii="Times New Roman" w:eastAsia="仿宋_GB2312" w:hAnsi="Times New Roman" w:cs="Times New Roman"/>
          <w:szCs w:val="32"/>
        </w:rPr>
        <w:t xml:space="preserve"> </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（二）就业见习协议原件、见习人员身份证和毕业证（失业</w:t>
      </w:r>
      <w:r w:rsidRPr="00DF1D35">
        <w:rPr>
          <w:rFonts w:ascii="Times New Roman" w:eastAsia="仿宋_GB2312" w:hAnsi="Times New Roman" w:cs="Times New Roman"/>
          <w:szCs w:val="32"/>
        </w:rPr>
        <w:lastRenderedPageBreak/>
        <w:t>青年不提供）复印件；</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（三）有见习人员签字的企业（单位）按月发放基本生活补助明细帐和银行发放凭证（流水），以及为见习人员办理人身意外伤害保险（包括意外伤害医疗责任险）发票复印件等。</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第十七条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公共就业服务机构受理就业见习补贴申请后，在</w:t>
      </w:r>
      <w:r w:rsidRPr="00DF1D35">
        <w:rPr>
          <w:rFonts w:ascii="Times New Roman" w:eastAsia="仿宋_GB2312" w:hAnsi="Times New Roman" w:cs="Times New Roman"/>
          <w:szCs w:val="32"/>
        </w:rPr>
        <w:t>10</w:t>
      </w:r>
      <w:r w:rsidRPr="00DF1D35">
        <w:rPr>
          <w:rFonts w:ascii="Times New Roman" w:eastAsia="仿宋_GB2312" w:hAnsi="Times New Roman" w:cs="Times New Roman"/>
          <w:szCs w:val="32"/>
        </w:rPr>
        <w:t>个工作日内通过材料核查和信息比对，签署审核意见，报同级人力资源和社会保障行政部门复核无误后，按规定在当地人民政府或人力资源社会保障网站上公示，公示期不少于</w:t>
      </w:r>
      <w:r w:rsidRPr="00DF1D35">
        <w:rPr>
          <w:rFonts w:ascii="Times New Roman" w:eastAsia="仿宋_GB2312" w:hAnsi="Times New Roman" w:cs="Times New Roman"/>
          <w:szCs w:val="32"/>
        </w:rPr>
        <w:t>3</w:t>
      </w:r>
      <w:r w:rsidRPr="00DF1D35">
        <w:rPr>
          <w:rFonts w:ascii="Times New Roman" w:eastAsia="仿宋_GB2312" w:hAnsi="Times New Roman" w:cs="Times New Roman"/>
          <w:szCs w:val="32"/>
        </w:rPr>
        <w:t>个工作日；公示无异议的，将就业见习补贴资金申请函并附申请材料报送当地财政部门，由财政部门按规定将就业见习补贴资金划拨到就业见习单位银行基本账户。</w:t>
      </w:r>
    </w:p>
    <w:p w:rsidR="00BD7130" w:rsidRPr="00DF1D35" w:rsidRDefault="00BD7130" w:rsidP="004A2A1E">
      <w:pPr>
        <w:spacing w:beforeLines="50" w:afterLines="50" w:line="600" w:lineRule="exact"/>
        <w:jc w:val="center"/>
        <w:rPr>
          <w:rFonts w:ascii="Times New Roman" w:eastAsia="黑体" w:hAnsi="Times New Roman" w:cs="Times New Roman"/>
          <w:szCs w:val="32"/>
        </w:rPr>
      </w:pPr>
      <w:r w:rsidRPr="00DF1D35">
        <w:rPr>
          <w:rFonts w:ascii="Times New Roman" w:eastAsia="黑体" w:hAnsi="黑体" w:cs="Times New Roman"/>
          <w:szCs w:val="32"/>
        </w:rPr>
        <w:t>第五章</w:t>
      </w:r>
      <w:r w:rsidRPr="00DF1D35">
        <w:rPr>
          <w:rFonts w:ascii="Times New Roman" w:eastAsia="黑体" w:hAnsi="Times New Roman" w:cs="Times New Roman"/>
          <w:szCs w:val="32"/>
        </w:rPr>
        <w:t xml:space="preserve">  </w:t>
      </w:r>
      <w:r w:rsidRPr="00DF1D35">
        <w:rPr>
          <w:rFonts w:ascii="Times New Roman" w:eastAsia="黑体" w:hAnsi="黑体" w:cs="Times New Roman"/>
          <w:szCs w:val="32"/>
        </w:rPr>
        <w:t>就业见习单位的考核与管理</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第十八条</w:t>
      </w:r>
      <w:r w:rsidRPr="00DF1D35">
        <w:rPr>
          <w:rFonts w:ascii="Times New Roman" w:eastAsia="楷体" w:hAnsi="Times New Roman" w:cs="Times New Roman"/>
          <w:szCs w:val="32"/>
        </w:rPr>
        <w:t xml:space="preserve">  </w:t>
      </w:r>
      <w:r w:rsidRPr="00DF1D35">
        <w:rPr>
          <w:rFonts w:ascii="Times New Roman" w:eastAsia="仿宋_GB2312" w:hAnsi="Times New Roman" w:cs="Times New Roman"/>
          <w:szCs w:val="32"/>
        </w:rPr>
        <w:t>各级人力资源和社会保障部门应建立就业见习工作考核评估制度，每年分别对认定的就业见习单位进行检查评估。主要内容包括：就业见习规章制度建设、就业见习安全管理工作、就业见习计划落实、就业见习岗位质量、带教人员配备、就业见习协议执行、就业见习人员权益保障、就业见习人员留用率以及就业见习补贴申报材料真实性等情况。</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第十九条</w:t>
      </w:r>
      <w:r w:rsidRPr="00DF1D35">
        <w:rPr>
          <w:rFonts w:ascii="Times New Roman" w:eastAsia="楷体" w:hAnsi="Times New Roman" w:cs="Times New Roman"/>
          <w:szCs w:val="32"/>
        </w:rPr>
        <w:t xml:space="preserve">  </w:t>
      </w:r>
      <w:r w:rsidRPr="00DF1D35">
        <w:rPr>
          <w:rFonts w:ascii="Times New Roman" w:eastAsia="仿宋_GB2312" w:hAnsi="Times New Roman" w:cs="Times New Roman"/>
          <w:szCs w:val="32"/>
        </w:rPr>
        <w:t>就业见习单位有下列情形之一的，当地人力资源和社会保障部门责令其整改：</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lastRenderedPageBreak/>
        <w:t>（一）实际招募见习人员不足其年度见习计划人数</w:t>
      </w:r>
      <w:r w:rsidRPr="00DF1D35">
        <w:rPr>
          <w:rFonts w:ascii="Times New Roman" w:eastAsia="仿宋_GB2312" w:hAnsi="Times New Roman" w:cs="Times New Roman"/>
          <w:szCs w:val="32"/>
        </w:rPr>
        <w:t>60%</w:t>
      </w:r>
      <w:r w:rsidRPr="00DF1D35">
        <w:rPr>
          <w:rFonts w:ascii="Times New Roman" w:eastAsia="仿宋_GB2312" w:hAnsi="Times New Roman" w:cs="Times New Roman"/>
          <w:szCs w:val="32"/>
        </w:rPr>
        <w:t>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（二）就业见习年度留用率低于</w:t>
      </w:r>
      <w:r w:rsidRPr="00DF1D35">
        <w:rPr>
          <w:rFonts w:ascii="Times New Roman" w:eastAsia="仿宋_GB2312" w:hAnsi="Times New Roman" w:cs="Times New Roman"/>
          <w:szCs w:val="32"/>
        </w:rPr>
        <w:t>30%</w:t>
      </w:r>
      <w:r w:rsidRPr="00DF1D35">
        <w:rPr>
          <w:rFonts w:ascii="Times New Roman" w:eastAsia="仿宋_GB2312" w:hAnsi="Times New Roman" w:cs="Times New Roman"/>
          <w:szCs w:val="32"/>
        </w:rPr>
        <w:t>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（三）拒不接受审计、监察等有关管理部门监督检查的；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（四）申报就业见习补贴材料不及时、不规范、不完整的；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（五）不能按要求及时报送就业见习有关统计报表的。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第二十条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就业见习单位有下列情形之一的，当地人力资源和社会保障部门取消其就业见习单位资格：</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（一）违反本办法第九条规定情形之一的；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（二）不能按月足额发放就业见习生活补助的；</w:t>
      </w:r>
      <w:r w:rsidRPr="00DF1D35">
        <w:rPr>
          <w:rFonts w:ascii="Times New Roman" w:eastAsia="仿宋_GB2312" w:hAnsi="Times New Roman" w:cs="Times New Roman"/>
          <w:szCs w:val="32"/>
        </w:rPr>
        <w:t xml:space="preserve"> </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（三）弄虚作假、虚报骗取就业见习补贴的；</w:t>
      </w:r>
      <w:r w:rsidRPr="00DF1D35">
        <w:rPr>
          <w:rFonts w:ascii="Times New Roman" w:eastAsia="仿宋_GB2312" w:hAnsi="Times New Roman" w:cs="Times New Roman"/>
          <w:szCs w:val="32"/>
        </w:rPr>
        <w:t xml:space="preserve"> </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（四）未履行带教安全管理职责，见习人员发生重大安全事故的；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（五）出现本办法第十九条规定情形之一整改不到位或拒不整改的；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（六）有其他严重违纪违规行为的。</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构成犯罪的，由相应部门依法追究相关人员刑事责任。</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第二十一条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对取消就业见习单位资格的单位，人力资源和社会保障部门三年内不再受理其就业见习申请。</w:t>
      </w:r>
    </w:p>
    <w:p w:rsidR="00BD7130" w:rsidRPr="00DF1D35" w:rsidRDefault="00BD7130" w:rsidP="004A2A1E">
      <w:pPr>
        <w:spacing w:beforeLines="50" w:afterLines="50" w:line="600" w:lineRule="exact"/>
        <w:jc w:val="center"/>
        <w:rPr>
          <w:rFonts w:ascii="Times New Roman" w:eastAsia="黑体" w:hAnsi="Times New Roman" w:cs="Times New Roman"/>
          <w:szCs w:val="32"/>
        </w:rPr>
      </w:pPr>
      <w:r w:rsidRPr="00DF1D35">
        <w:rPr>
          <w:rFonts w:ascii="Times New Roman" w:eastAsia="黑体" w:hAnsi="黑体" w:cs="Times New Roman"/>
          <w:szCs w:val="32"/>
        </w:rPr>
        <w:t>第六章</w:t>
      </w:r>
      <w:r w:rsidRPr="00DF1D35">
        <w:rPr>
          <w:rFonts w:ascii="Times New Roman" w:eastAsia="黑体" w:hAnsi="Times New Roman" w:cs="Times New Roman"/>
          <w:szCs w:val="32"/>
        </w:rPr>
        <w:t xml:space="preserve">  </w:t>
      </w:r>
      <w:r w:rsidRPr="00DF1D35">
        <w:rPr>
          <w:rFonts w:ascii="Times New Roman" w:eastAsia="黑体" w:hAnsi="黑体" w:cs="Times New Roman"/>
          <w:szCs w:val="32"/>
        </w:rPr>
        <w:t>附</w:t>
      </w:r>
      <w:r w:rsidRPr="00DF1D35">
        <w:rPr>
          <w:rFonts w:ascii="Times New Roman" w:eastAsia="黑体" w:hAnsi="Times New Roman" w:cs="Times New Roman"/>
          <w:szCs w:val="32"/>
        </w:rPr>
        <w:t xml:space="preserve"> </w:t>
      </w:r>
      <w:r w:rsidRPr="00DF1D35">
        <w:rPr>
          <w:rFonts w:ascii="Times New Roman" w:eastAsia="黑体" w:hAnsi="黑体" w:cs="Times New Roman"/>
          <w:szCs w:val="32"/>
        </w:rPr>
        <w:t>则</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第二十二条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本办法由市人力资源和社会保障局负责解释。</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lastRenderedPageBreak/>
        <w:t>第二十三条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本办法所需表格由市人力资源和社会保障部门统一制发。</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第二十四条</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本办法自发布之日起施行，施行期间如遇上级政策调整，按上级政策执行，并适时对本办法进行修订。</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楷体" w:hAnsi="楷体" w:cs="Times New Roman"/>
          <w:szCs w:val="32"/>
        </w:rPr>
        <w:t>第二十五条</w:t>
      </w:r>
      <w:r w:rsidRPr="00DF1D35">
        <w:rPr>
          <w:rFonts w:ascii="Times New Roman" w:eastAsia="楷体" w:hAnsi="Times New Roman" w:cs="Times New Roman"/>
          <w:szCs w:val="32"/>
        </w:rPr>
        <w:t xml:space="preserve"> </w:t>
      </w:r>
      <w:r w:rsidRPr="00DF1D35">
        <w:rPr>
          <w:rFonts w:ascii="Times New Roman" w:eastAsia="仿宋_GB2312" w:hAnsi="Times New Roman" w:cs="Times New Roman"/>
          <w:szCs w:val="32"/>
        </w:rPr>
        <w:t xml:space="preserve"> </w:t>
      </w:r>
      <w:r w:rsidRPr="00DF1D35">
        <w:rPr>
          <w:rFonts w:ascii="Times New Roman" w:eastAsia="仿宋_GB2312" w:hAnsi="Times New Roman" w:cs="Times New Roman"/>
          <w:szCs w:val="32"/>
        </w:rPr>
        <w:t>各县（市、区）可参照本办法执行。</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附件：</w:t>
      </w:r>
      <w:r w:rsidRPr="00DF1D35">
        <w:rPr>
          <w:rFonts w:ascii="Times New Roman" w:eastAsia="仿宋_GB2312" w:hAnsi="Times New Roman" w:cs="Times New Roman"/>
          <w:szCs w:val="32"/>
        </w:rPr>
        <w:t>1.</w:t>
      </w:r>
      <w:r w:rsidRPr="00DF1D35">
        <w:rPr>
          <w:rFonts w:ascii="Times New Roman" w:eastAsia="仿宋_GB2312" w:hAnsi="Times New Roman" w:cs="Times New Roman"/>
          <w:szCs w:val="32"/>
        </w:rPr>
        <w:t>保定市青年就业见习单位</w:t>
      </w:r>
      <w:r w:rsidR="0070461D" w:rsidRPr="00DF1D35">
        <w:rPr>
          <w:rFonts w:ascii="Times New Roman" w:eastAsia="仿宋_GB2312" w:hAnsi="Times New Roman" w:cs="Times New Roman"/>
          <w:szCs w:val="32"/>
        </w:rPr>
        <w:t>申请</w:t>
      </w:r>
      <w:r w:rsidRPr="00DF1D35">
        <w:rPr>
          <w:rFonts w:ascii="Times New Roman" w:eastAsia="仿宋_GB2312" w:hAnsi="Times New Roman" w:cs="Times New Roman"/>
          <w:szCs w:val="32"/>
        </w:rPr>
        <w:t>表</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 xml:space="preserve">      2.</w:t>
      </w:r>
      <w:r w:rsidRPr="00DF1D35">
        <w:rPr>
          <w:rFonts w:ascii="Times New Roman" w:eastAsia="仿宋_GB2312" w:hAnsi="Times New Roman" w:cs="Times New Roman"/>
          <w:szCs w:val="32"/>
        </w:rPr>
        <w:t>承担青年就业见习任务协议书</w:t>
      </w:r>
      <w:r w:rsidRPr="00DF1D35">
        <w:rPr>
          <w:rFonts w:ascii="Times New Roman" w:eastAsia="仿宋_GB2312" w:hAnsi="Times New Roman" w:cs="Times New Roman"/>
          <w:szCs w:val="32"/>
        </w:rPr>
        <w:t xml:space="preserve">  </w:t>
      </w:r>
    </w:p>
    <w:p w:rsidR="00BD7130" w:rsidRPr="00DF1D35" w:rsidRDefault="00BD7130" w:rsidP="008A1420">
      <w:pPr>
        <w:spacing w:line="600" w:lineRule="exact"/>
        <w:ind w:firstLineChars="200" w:firstLine="632"/>
        <w:rPr>
          <w:rFonts w:ascii="Times New Roman" w:eastAsia="仿宋_GB2312" w:hAnsi="Times New Roman" w:cs="Times New Roman"/>
          <w:szCs w:val="32"/>
        </w:rPr>
      </w:pPr>
      <w:r w:rsidRPr="00DF1D35">
        <w:rPr>
          <w:rFonts w:ascii="Times New Roman" w:eastAsia="仿宋_GB2312" w:hAnsi="Times New Roman" w:cs="Times New Roman"/>
          <w:szCs w:val="32"/>
        </w:rPr>
        <w:t xml:space="preserve">      3.</w:t>
      </w:r>
      <w:r w:rsidRPr="00DF1D35">
        <w:rPr>
          <w:rFonts w:ascii="Times New Roman" w:eastAsia="仿宋_GB2312" w:hAnsi="Times New Roman" w:cs="Times New Roman"/>
          <w:szCs w:val="32"/>
        </w:rPr>
        <w:t>保定市青年就业见习协议书</w:t>
      </w:r>
    </w:p>
    <w:p w:rsidR="00BD7130" w:rsidRPr="00DF1D35" w:rsidRDefault="00BD7130" w:rsidP="00750089">
      <w:pPr>
        <w:spacing w:line="600" w:lineRule="exact"/>
        <w:ind w:firstLineChars="497" w:firstLine="1570"/>
        <w:rPr>
          <w:rFonts w:ascii="Times New Roman" w:eastAsia="仿宋_GB2312" w:hAnsi="Times New Roman" w:cs="Times New Roman"/>
          <w:szCs w:val="32"/>
        </w:rPr>
      </w:pPr>
      <w:r w:rsidRPr="00DF1D35">
        <w:rPr>
          <w:rFonts w:ascii="Times New Roman" w:eastAsia="仿宋_GB2312" w:hAnsi="Times New Roman" w:cs="Times New Roman"/>
          <w:szCs w:val="32"/>
        </w:rPr>
        <w:t>4.</w:t>
      </w:r>
      <w:r w:rsidRPr="00DF1D35">
        <w:rPr>
          <w:rFonts w:ascii="Times New Roman" w:eastAsia="仿宋_GB2312" w:hAnsi="Times New Roman" w:cs="Times New Roman"/>
          <w:szCs w:val="32"/>
        </w:rPr>
        <w:t>就业见习考核鉴定表</w:t>
      </w:r>
    </w:p>
    <w:p w:rsidR="00BD7130" w:rsidRPr="00DF1D35" w:rsidRDefault="00BD7130" w:rsidP="00750089">
      <w:pPr>
        <w:spacing w:line="600" w:lineRule="exact"/>
        <w:ind w:firstLineChars="497" w:firstLine="1570"/>
        <w:rPr>
          <w:rFonts w:ascii="Times New Roman" w:eastAsia="仿宋_GB2312" w:hAnsi="Times New Roman" w:cs="Times New Roman"/>
          <w:szCs w:val="32"/>
        </w:rPr>
      </w:pPr>
      <w:r w:rsidRPr="00DF1D35">
        <w:rPr>
          <w:rFonts w:ascii="Times New Roman" w:eastAsia="仿宋_GB2312" w:hAnsi="Times New Roman" w:cs="Times New Roman"/>
          <w:szCs w:val="32"/>
        </w:rPr>
        <w:t>5.</w:t>
      </w:r>
      <w:r w:rsidRPr="00DF1D35">
        <w:rPr>
          <w:rFonts w:ascii="Times New Roman" w:eastAsia="仿宋_GB2312" w:hAnsi="Times New Roman" w:cs="Times New Roman"/>
          <w:szCs w:val="32"/>
        </w:rPr>
        <w:t>青年就业见习申请</w:t>
      </w:r>
      <w:r w:rsidR="002B7589" w:rsidRPr="00DF1D35">
        <w:rPr>
          <w:rFonts w:ascii="Times New Roman" w:eastAsia="仿宋_GB2312" w:hAnsi="Times New Roman" w:cs="Times New Roman"/>
          <w:szCs w:val="32"/>
        </w:rPr>
        <w:t>登记</w:t>
      </w:r>
      <w:r w:rsidRPr="00DF1D35">
        <w:rPr>
          <w:rFonts w:ascii="Times New Roman" w:eastAsia="仿宋_GB2312" w:hAnsi="Times New Roman" w:cs="Times New Roman"/>
          <w:szCs w:val="32"/>
        </w:rPr>
        <w:t>表</w:t>
      </w:r>
    </w:p>
    <w:p w:rsidR="00BD7130" w:rsidRPr="00DF1D35" w:rsidRDefault="00BD7130" w:rsidP="00750089">
      <w:pPr>
        <w:spacing w:line="600" w:lineRule="exact"/>
        <w:ind w:firstLineChars="497" w:firstLine="1570"/>
        <w:rPr>
          <w:rFonts w:ascii="Times New Roman" w:eastAsia="仿宋_GB2312" w:hAnsi="Times New Roman" w:cs="Times New Roman"/>
          <w:szCs w:val="32"/>
        </w:rPr>
      </w:pPr>
      <w:r w:rsidRPr="00DF1D35">
        <w:rPr>
          <w:rFonts w:ascii="Times New Roman" w:eastAsia="仿宋_GB2312" w:hAnsi="Times New Roman" w:cs="Times New Roman"/>
          <w:szCs w:val="32"/>
        </w:rPr>
        <w:t>6.</w:t>
      </w:r>
      <w:r w:rsidR="00BA4039" w:rsidRPr="00DF1D35">
        <w:rPr>
          <w:rFonts w:ascii="Times New Roman" w:eastAsia="仿宋_GB2312" w:hAnsi="Times New Roman" w:cs="Times New Roman"/>
          <w:szCs w:val="32"/>
        </w:rPr>
        <w:t>就业</w:t>
      </w:r>
      <w:r w:rsidRPr="00DF1D35">
        <w:rPr>
          <w:rFonts w:ascii="Times New Roman" w:eastAsia="仿宋_GB2312" w:hAnsi="Times New Roman" w:cs="Times New Roman"/>
          <w:szCs w:val="32"/>
        </w:rPr>
        <w:t>见习人员花名册</w:t>
      </w:r>
    </w:p>
    <w:p w:rsidR="00BD7130" w:rsidRPr="00DF1D35" w:rsidRDefault="00BD7130" w:rsidP="00750089">
      <w:pPr>
        <w:spacing w:line="600" w:lineRule="exact"/>
        <w:ind w:firstLineChars="497" w:firstLine="1570"/>
        <w:rPr>
          <w:rFonts w:ascii="Times New Roman" w:eastAsia="仿宋_GB2312" w:hAnsi="Times New Roman" w:cs="Times New Roman"/>
          <w:szCs w:val="32"/>
        </w:rPr>
      </w:pPr>
      <w:r w:rsidRPr="00DF1D35">
        <w:rPr>
          <w:rFonts w:ascii="Times New Roman" w:eastAsia="仿宋_GB2312" w:hAnsi="Times New Roman" w:cs="Times New Roman"/>
          <w:szCs w:val="32"/>
        </w:rPr>
        <w:t>7.</w:t>
      </w:r>
      <w:r w:rsidRPr="00DF1D35">
        <w:rPr>
          <w:rFonts w:ascii="Times New Roman" w:eastAsia="仿宋_GB2312" w:hAnsi="Times New Roman" w:cs="Times New Roman"/>
          <w:szCs w:val="32"/>
        </w:rPr>
        <w:t>就业见习补贴审核认定表</w:t>
      </w:r>
    </w:p>
    <w:p w:rsidR="008534C8" w:rsidRDefault="008534C8"/>
    <w:p w:rsidR="00F35629" w:rsidRDefault="00F35629"/>
    <w:p w:rsidR="00F35629" w:rsidRDefault="00F35629"/>
    <w:p w:rsidR="00F35629" w:rsidRDefault="00F35629"/>
    <w:p w:rsidR="00F35629" w:rsidRDefault="00F35629"/>
    <w:p w:rsidR="00F35629" w:rsidRDefault="00F35629"/>
    <w:p w:rsidR="00F35629" w:rsidRDefault="00F35629"/>
    <w:p w:rsidR="00F35629" w:rsidRDefault="00F35629"/>
    <w:p w:rsidR="008E37E8" w:rsidRPr="00DF4E68" w:rsidRDefault="008E37E8">
      <w:pPr>
        <w:rPr>
          <w:rFonts w:ascii="Times New Roman" w:eastAsia="黑体" w:hAnsi="Times New Roman" w:cs="Times New Roman"/>
        </w:rPr>
      </w:pPr>
      <w:r w:rsidRPr="00DF4E68">
        <w:rPr>
          <w:rFonts w:ascii="Times New Roman" w:eastAsia="黑体" w:hAnsi="黑体" w:cs="Times New Roman"/>
        </w:rPr>
        <w:lastRenderedPageBreak/>
        <w:t>附件</w:t>
      </w:r>
      <w:r w:rsidRPr="00DF4E68">
        <w:rPr>
          <w:rFonts w:ascii="Times New Roman" w:eastAsia="黑体" w:hAnsi="Times New Roman" w:cs="Times New Roman"/>
        </w:rPr>
        <w:t>1</w:t>
      </w:r>
    </w:p>
    <w:p w:rsidR="008E37E8" w:rsidRDefault="008E37E8" w:rsidP="008E37E8">
      <w:pPr>
        <w:spacing w:line="500" w:lineRule="exact"/>
        <w:jc w:val="center"/>
        <w:rPr>
          <w:rFonts w:ascii="方正小标宋简体" w:eastAsia="方正小标宋简体"/>
          <w:sz w:val="44"/>
          <w:szCs w:val="44"/>
        </w:rPr>
      </w:pPr>
      <w:r w:rsidRPr="008E37E8">
        <w:rPr>
          <w:rFonts w:ascii="方正小标宋简体" w:eastAsia="方正小标宋简体" w:hint="eastAsia"/>
          <w:sz w:val="44"/>
          <w:szCs w:val="44"/>
        </w:rPr>
        <w:t>保定市青年就业见习单位申请表</w:t>
      </w:r>
    </w:p>
    <w:p w:rsidR="008E37E8" w:rsidRPr="00C57803" w:rsidRDefault="008E37E8" w:rsidP="008E37E8">
      <w:pPr>
        <w:jc w:val="left"/>
        <w:rPr>
          <w:rFonts w:asciiTheme="minorEastAsia" w:eastAsiaTheme="minorEastAsia" w:hAnsiTheme="minorEastAsia"/>
          <w:sz w:val="24"/>
          <w:szCs w:val="24"/>
        </w:rPr>
      </w:pPr>
      <w:r w:rsidRPr="00C57803">
        <w:rPr>
          <w:rFonts w:asciiTheme="minorEastAsia" w:eastAsiaTheme="minorEastAsia" w:hAnsiTheme="minorEastAsia" w:hint="eastAsia"/>
          <w:sz w:val="24"/>
          <w:szCs w:val="24"/>
        </w:rPr>
        <w:t>申请单位（盖章）</w:t>
      </w:r>
    </w:p>
    <w:tbl>
      <w:tblPr>
        <w:tblW w:w="8776" w:type="dxa"/>
        <w:tblInd w:w="93" w:type="dxa"/>
        <w:tblLayout w:type="fixed"/>
        <w:tblLook w:val="0000"/>
      </w:tblPr>
      <w:tblGrid>
        <w:gridCol w:w="800"/>
        <w:gridCol w:w="2448"/>
        <w:gridCol w:w="1276"/>
        <w:gridCol w:w="2409"/>
        <w:gridCol w:w="1843"/>
      </w:tblGrid>
      <w:tr w:rsidR="008E37E8" w:rsidRPr="00C57803" w:rsidTr="008E37E8">
        <w:trPr>
          <w:trHeight w:val="647"/>
        </w:trPr>
        <w:tc>
          <w:tcPr>
            <w:tcW w:w="800" w:type="dxa"/>
            <w:vMerge w:val="restart"/>
            <w:tcBorders>
              <w:top w:val="single" w:sz="4" w:space="0" w:color="000000"/>
              <w:left w:val="single" w:sz="4" w:space="0" w:color="000000"/>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r w:rsidRPr="00C57803">
              <w:rPr>
                <w:rFonts w:asciiTheme="minorEastAsia" w:eastAsiaTheme="minorEastAsia" w:hAnsiTheme="minorEastAsia" w:cs="宋体" w:hint="eastAsia"/>
                <w:color w:val="333333"/>
                <w:kern w:val="0"/>
                <w:sz w:val="24"/>
                <w:szCs w:val="24"/>
              </w:rPr>
              <w:t>申请单位基本情况</w:t>
            </w:r>
          </w:p>
        </w:tc>
        <w:tc>
          <w:tcPr>
            <w:tcW w:w="2448" w:type="dxa"/>
            <w:tcBorders>
              <w:top w:val="single" w:sz="4" w:space="0" w:color="000000"/>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单位法人</w:t>
            </w:r>
          </w:p>
        </w:tc>
        <w:tc>
          <w:tcPr>
            <w:tcW w:w="1276" w:type="dxa"/>
            <w:tcBorders>
              <w:top w:val="single" w:sz="4" w:space="0" w:color="000000"/>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p>
        </w:tc>
        <w:tc>
          <w:tcPr>
            <w:tcW w:w="2409" w:type="dxa"/>
            <w:tcBorders>
              <w:top w:val="single" w:sz="4" w:space="0" w:color="000000"/>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注册资金</w:t>
            </w:r>
          </w:p>
        </w:tc>
        <w:tc>
          <w:tcPr>
            <w:tcW w:w="1843" w:type="dxa"/>
            <w:tcBorders>
              <w:top w:val="single" w:sz="4" w:space="0" w:color="000000"/>
              <w:left w:val="nil"/>
              <w:bottom w:val="single" w:sz="4" w:space="0" w:color="000000"/>
              <w:right w:val="single" w:sz="4" w:space="0" w:color="000000"/>
            </w:tcBorders>
            <w:vAlign w:val="center"/>
          </w:tcPr>
          <w:p w:rsidR="008E37E8" w:rsidRPr="00C57803" w:rsidRDefault="008E37E8" w:rsidP="008E37E8">
            <w:pPr>
              <w:widowControl/>
              <w:spacing w:line="240" w:lineRule="atLeast"/>
              <w:ind w:left="276" w:hangingChars="117" w:hanging="276"/>
              <w:jc w:val="center"/>
              <w:rPr>
                <w:rFonts w:asciiTheme="minorEastAsia" w:eastAsiaTheme="minorEastAsia" w:hAnsiTheme="minorEastAsia" w:cs="宋体"/>
                <w:color w:val="333333"/>
                <w:kern w:val="0"/>
                <w:sz w:val="24"/>
                <w:szCs w:val="24"/>
              </w:rPr>
            </w:pPr>
          </w:p>
        </w:tc>
      </w:tr>
      <w:tr w:rsidR="008E37E8" w:rsidRPr="00C57803" w:rsidTr="008E37E8">
        <w:trPr>
          <w:trHeight w:val="555"/>
        </w:trPr>
        <w:tc>
          <w:tcPr>
            <w:tcW w:w="800" w:type="dxa"/>
            <w:vMerge/>
            <w:tcBorders>
              <w:top w:val="single" w:sz="4" w:space="0" w:color="000000"/>
              <w:left w:val="single" w:sz="4" w:space="0" w:color="000000"/>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48"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组织机构代码</w:t>
            </w:r>
          </w:p>
        </w:tc>
        <w:tc>
          <w:tcPr>
            <w:tcW w:w="1276"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p>
        </w:tc>
        <w:tc>
          <w:tcPr>
            <w:tcW w:w="2409"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单位性质及主管部门</w:t>
            </w:r>
          </w:p>
        </w:tc>
        <w:tc>
          <w:tcPr>
            <w:tcW w:w="1843"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r>
      <w:tr w:rsidR="008E37E8" w:rsidRPr="00C57803" w:rsidTr="008E37E8">
        <w:trPr>
          <w:trHeight w:val="570"/>
        </w:trPr>
        <w:tc>
          <w:tcPr>
            <w:tcW w:w="800" w:type="dxa"/>
            <w:vMerge/>
            <w:tcBorders>
              <w:top w:val="single" w:sz="4" w:space="0" w:color="000000"/>
              <w:left w:val="single" w:sz="4" w:space="0" w:color="000000"/>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48"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单位地址</w:t>
            </w:r>
          </w:p>
        </w:tc>
        <w:tc>
          <w:tcPr>
            <w:tcW w:w="5528" w:type="dxa"/>
            <w:gridSpan w:val="3"/>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p>
        </w:tc>
      </w:tr>
      <w:tr w:rsidR="008E37E8" w:rsidRPr="00C57803" w:rsidTr="008E37E8">
        <w:trPr>
          <w:trHeight w:val="570"/>
        </w:trPr>
        <w:tc>
          <w:tcPr>
            <w:tcW w:w="800" w:type="dxa"/>
            <w:vMerge/>
            <w:tcBorders>
              <w:top w:val="single" w:sz="4" w:space="0" w:color="000000"/>
              <w:left w:val="single" w:sz="4" w:space="0" w:color="000000"/>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48"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现有职员（工）人数</w:t>
            </w:r>
          </w:p>
        </w:tc>
        <w:tc>
          <w:tcPr>
            <w:tcW w:w="1276"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p>
        </w:tc>
        <w:tc>
          <w:tcPr>
            <w:tcW w:w="2409"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申请见习人数</w:t>
            </w:r>
          </w:p>
        </w:tc>
        <w:tc>
          <w:tcPr>
            <w:tcW w:w="1843"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r>
      <w:tr w:rsidR="008E37E8" w:rsidRPr="00C57803" w:rsidTr="008E37E8">
        <w:trPr>
          <w:trHeight w:val="570"/>
        </w:trPr>
        <w:tc>
          <w:tcPr>
            <w:tcW w:w="800" w:type="dxa"/>
            <w:vMerge/>
            <w:tcBorders>
              <w:top w:val="single" w:sz="4" w:space="0" w:color="000000"/>
              <w:left w:val="single" w:sz="4" w:space="0" w:color="000000"/>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48"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联系人</w:t>
            </w:r>
          </w:p>
        </w:tc>
        <w:tc>
          <w:tcPr>
            <w:tcW w:w="1276" w:type="dxa"/>
            <w:tcBorders>
              <w:top w:val="nil"/>
              <w:left w:val="nil"/>
              <w:bottom w:val="single" w:sz="4" w:space="0" w:color="000000"/>
              <w:right w:val="single" w:sz="4" w:space="0" w:color="000000"/>
            </w:tcBorders>
            <w:vAlign w:val="bottom"/>
          </w:tcPr>
          <w:p w:rsidR="008E37E8" w:rsidRPr="00C57803" w:rsidRDefault="008E37E8" w:rsidP="00FC5C3A">
            <w:pPr>
              <w:jc w:val="center"/>
              <w:rPr>
                <w:rFonts w:asciiTheme="minorEastAsia" w:eastAsiaTheme="minorEastAsia" w:hAnsiTheme="minorEastAsia" w:cs="Times New Roman"/>
                <w:sz w:val="24"/>
                <w:szCs w:val="24"/>
              </w:rPr>
            </w:pPr>
          </w:p>
        </w:tc>
        <w:tc>
          <w:tcPr>
            <w:tcW w:w="2409"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联系电话</w:t>
            </w:r>
          </w:p>
        </w:tc>
        <w:tc>
          <w:tcPr>
            <w:tcW w:w="1843" w:type="dxa"/>
            <w:tcBorders>
              <w:top w:val="nil"/>
              <w:left w:val="nil"/>
              <w:bottom w:val="single" w:sz="4" w:space="0" w:color="000000"/>
              <w:right w:val="single" w:sz="4" w:space="0" w:color="000000"/>
            </w:tcBorders>
            <w:vAlign w:val="bottom"/>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r>
      <w:tr w:rsidR="008E37E8" w:rsidRPr="00C57803" w:rsidTr="008E37E8">
        <w:trPr>
          <w:trHeight w:val="915"/>
        </w:trPr>
        <w:tc>
          <w:tcPr>
            <w:tcW w:w="800" w:type="dxa"/>
            <w:vMerge/>
            <w:tcBorders>
              <w:top w:val="single" w:sz="4" w:space="0" w:color="000000"/>
              <w:left w:val="single" w:sz="4" w:space="0" w:color="000000"/>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48"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r w:rsidRPr="00C57803">
              <w:rPr>
                <w:rFonts w:asciiTheme="minorEastAsia" w:eastAsiaTheme="minorEastAsia" w:hAnsiTheme="minorEastAsia" w:cs="宋体" w:hint="eastAsia"/>
                <w:color w:val="333333"/>
                <w:kern w:val="0"/>
                <w:sz w:val="24"/>
                <w:szCs w:val="24"/>
              </w:rPr>
              <w:t>主要生产经营范围</w:t>
            </w:r>
          </w:p>
        </w:tc>
        <w:tc>
          <w:tcPr>
            <w:tcW w:w="5528" w:type="dxa"/>
            <w:gridSpan w:val="3"/>
            <w:tcBorders>
              <w:top w:val="nil"/>
              <w:left w:val="nil"/>
              <w:bottom w:val="single" w:sz="4" w:space="0" w:color="000000"/>
              <w:right w:val="single" w:sz="4" w:space="0" w:color="000000"/>
            </w:tcBorders>
            <w:vAlign w:val="bottom"/>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r>
      <w:tr w:rsidR="008E37E8" w:rsidRPr="00C57803" w:rsidTr="008E37E8">
        <w:trPr>
          <w:trHeight w:val="570"/>
        </w:trPr>
        <w:tc>
          <w:tcPr>
            <w:tcW w:w="800" w:type="dxa"/>
            <w:vMerge w:val="restart"/>
            <w:tcBorders>
              <w:top w:val="nil"/>
              <w:left w:val="single" w:sz="4" w:space="0" w:color="000000"/>
              <w:bottom w:val="nil"/>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r w:rsidRPr="00C57803">
              <w:rPr>
                <w:rFonts w:asciiTheme="minorEastAsia" w:eastAsiaTheme="minorEastAsia" w:hAnsiTheme="minorEastAsia" w:cs="宋体" w:hint="eastAsia"/>
                <w:color w:val="333333"/>
                <w:kern w:val="0"/>
                <w:sz w:val="24"/>
                <w:szCs w:val="24"/>
              </w:rPr>
              <w:t>申请岗位情况</w:t>
            </w:r>
          </w:p>
        </w:tc>
        <w:tc>
          <w:tcPr>
            <w:tcW w:w="2448"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r w:rsidRPr="00C57803">
              <w:rPr>
                <w:rFonts w:asciiTheme="minorEastAsia" w:eastAsiaTheme="minorEastAsia" w:hAnsiTheme="minorEastAsia" w:cs="宋体" w:hint="eastAsia"/>
                <w:color w:val="333333"/>
                <w:kern w:val="0"/>
                <w:sz w:val="24"/>
                <w:szCs w:val="24"/>
              </w:rPr>
              <w:t>申请见习起止时间</w:t>
            </w:r>
          </w:p>
        </w:tc>
        <w:tc>
          <w:tcPr>
            <w:tcW w:w="1276"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09"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r w:rsidRPr="00C57803">
              <w:rPr>
                <w:rFonts w:asciiTheme="minorEastAsia" w:eastAsiaTheme="minorEastAsia" w:hAnsiTheme="minorEastAsia" w:cs="宋体" w:hint="eastAsia"/>
                <w:color w:val="333333"/>
                <w:kern w:val="0"/>
                <w:sz w:val="24"/>
                <w:szCs w:val="24"/>
              </w:rPr>
              <w:t>承诺留用比例</w:t>
            </w:r>
          </w:p>
        </w:tc>
        <w:tc>
          <w:tcPr>
            <w:tcW w:w="1843"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r>
      <w:tr w:rsidR="008E37E8" w:rsidRPr="00C57803" w:rsidTr="008E37E8">
        <w:trPr>
          <w:trHeight w:val="862"/>
        </w:trPr>
        <w:tc>
          <w:tcPr>
            <w:tcW w:w="800" w:type="dxa"/>
            <w:vMerge/>
            <w:tcBorders>
              <w:top w:val="nil"/>
              <w:left w:val="single" w:sz="4" w:space="0" w:color="000000"/>
              <w:bottom w:val="nil"/>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48"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申请见习岗位</w:t>
            </w:r>
          </w:p>
        </w:tc>
        <w:tc>
          <w:tcPr>
            <w:tcW w:w="1276"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见习人数</w:t>
            </w:r>
          </w:p>
        </w:tc>
        <w:tc>
          <w:tcPr>
            <w:tcW w:w="2409"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见习人员条件</w:t>
            </w:r>
          </w:p>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（学历、专业）</w:t>
            </w:r>
          </w:p>
        </w:tc>
        <w:tc>
          <w:tcPr>
            <w:tcW w:w="1843" w:type="dxa"/>
            <w:tcBorders>
              <w:top w:val="nil"/>
              <w:left w:val="nil"/>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见习人员待遇</w:t>
            </w:r>
          </w:p>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（元/月）</w:t>
            </w:r>
          </w:p>
        </w:tc>
      </w:tr>
      <w:tr w:rsidR="008E37E8" w:rsidRPr="00C57803" w:rsidTr="008E37E8">
        <w:trPr>
          <w:trHeight w:val="570"/>
        </w:trPr>
        <w:tc>
          <w:tcPr>
            <w:tcW w:w="800" w:type="dxa"/>
            <w:vMerge/>
            <w:tcBorders>
              <w:top w:val="nil"/>
              <w:left w:val="single" w:sz="4" w:space="0" w:color="000000"/>
              <w:bottom w:val="nil"/>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48"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1276"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09"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1843"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r>
      <w:tr w:rsidR="008E37E8" w:rsidRPr="00C57803" w:rsidTr="008E37E8">
        <w:trPr>
          <w:trHeight w:val="570"/>
        </w:trPr>
        <w:tc>
          <w:tcPr>
            <w:tcW w:w="800" w:type="dxa"/>
            <w:vMerge/>
            <w:tcBorders>
              <w:top w:val="nil"/>
              <w:left w:val="single" w:sz="4" w:space="0" w:color="000000"/>
              <w:bottom w:val="nil"/>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48"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1276"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2409"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c>
          <w:tcPr>
            <w:tcW w:w="1843" w:type="dxa"/>
            <w:tcBorders>
              <w:top w:val="nil"/>
              <w:left w:val="nil"/>
              <w:bottom w:val="single" w:sz="4" w:space="0" w:color="000000"/>
              <w:right w:val="single" w:sz="4" w:space="0" w:color="000000"/>
            </w:tcBorders>
            <w:vAlign w:val="center"/>
          </w:tcPr>
          <w:p w:rsidR="008E37E8" w:rsidRPr="00C57803" w:rsidRDefault="008E37E8" w:rsidP="00FC5C3A">
            <w:pPr>
              <w:widowControl/>
              <w:spacing w:line="240" w:lineRule="atLeast"/>
              <w:jc w:val="center"/>
              <w:rPr>
                <w:rFonts w:asciiTheme="minorEastAsia" w:eastAsiaTheme="minorEastAsia" w:hAnsiTheme="minorEastAsia" w:cs="宋体"/>
                <w:color w:val="333333"/>
                <w:kern w:val="0"/>
                <w:sz w:val="24"/>
                <w:szCs w:val="24"/>
              </w:rPr>
            </w:pPr>
          </w:p>
        </w:tc>
      </w:tr>
      <w:tr w:rsidR="008E37E8" w:rsidRPr="00C57803" w:rsidTr="008E37E8">
        <w:trPr>
          <w:trHeight w:val="1514"/>
        </w:trPr>
        <w:tc>
          <w:tcPr>
            <w:tcW w:w="4524" w:type="dxa"/>
            <w:gridSpan w:val="3"/>
            <w:tcBorders>
              <w:top w:val="single" w:sz="4" w:space="0" w:color="000000"/>
              <w:left w:val="single" w:sz="4" w:space="0" w:color="000000"/>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公共就业服务机构意见</w:t>
            </w:r>
          </w:p>
        </w:tc>
        <w:tc>
          <w:tcPr>
            <w:tcW w:w="4252" w:type="dxa"/>
            <w:gridSpan w:val="2"/>
            <w:tcBorders>
              <w:top w:val="nil"/>
              <w:left w:val="nil"/>
              <w:bottom w:val="single" w:sz="4" w:space="0" w:color="000000"/>
              <w:right w:val="single" w:sz="4" w:space="0" w:color="000000"/>
            </w:tcBorders>
            <w:vAlign w:val="bottom"/>
          </w:tcPr>
          <w:p w:rsidR="008E37E8" w:rsidRPr="00C57803" w:rsidRDefault="008E37E8" w:rsidP="00FC5C3A">
            <w:pPr>
              <w:widowControl/>
              <w:spacing w:line="240" w:lineRule="atLeast"/>
              <w:jc w:val="right"/>
              <w:rPr>
                <w:rFonts w:asciiTheme="minorEastAsia" w:eastAsiaTheme="minorEastAsia" w:hAnsiTheme="minorEastAsia" w:cs="宋体"/>
                <w:color w:val="333333"/>
                <w:kern w:val="0"/>
                <w:sz w:val="24"/>
                <w:szCs w:val="24"/>
              </w:rPr>
            </w:pPr>
            <w:r w:rsidRPr="00C57803">
              <w:rPr>
                <w:rFonts w:asciiTheme="minorEastAsia" w:eastAsiaTheme="minorEastAsia" w:hAnsiTheme="minorEastAsia" w:cs="宋体" w:hint="eastAsia"/>
                <w:color w:val="333333"/>
                <w:kern w:val="0"/>
                <w:sz w:val="24"/>
                <w:szCs w:val="24"/>
              </w:rPr>
              <w:t>年  月  日（盖章）</w:t>
            </w:r>
          </w:p>
        </w:tc>
      </w:tr>
      <w:tr w:rsidR="008E37E8" w:rsidRPr="00C57803" w:rsidTr="008E37E8">
        <w:trPr>
          <w:trHeight w:val="1422"/>
        </w:trPr>
        <w:tc>
          <w:tcPr>
            <w:tcW w:w="4524" w:type="dxa"/>
            <w:gridSpan w:val="3"/>
            <w:tcBorders>
              <w:top w:val="nil"/>
              <w:left w:val="single" w:sz="4" w:space="0" w:color="000000"/>
              <w:bottom w:val="single" w:sz="4" w:space="0" w:color="000000"/>
              <w:right w:val="single" w:sz="4" w:space="0" w:color="000000"/>
            </w:tcBorders>
            <w:vAlign w:val="center"/>
          </w:tcPr>
          <w:p w:rsidR="008E37E8" w:rsidRPr="00C57803" w:rsidRDefault="008E37E8" w:rsidP="00FC5C3A">
            <w:pPr>
              <w:jc w:val="center"/>
              <w:rPr>
                <w:rFonts w:asciiTheme="minorEastAsia" w:eastAsiaTheme="minorEastAsia" w:hAnsiTheme="minorEastAsia" w:cs="Times New Roman"/>
                <w:sz w:val="24"/>
                <w:szCs w:val="24"/>
              </w:rPr>
            </w:pPr>
            <w:r w:rsidRPr="00C57803">
              <w:rPr>
                <w:rFonts w:asciiTheme="minorEastAsia" w:eastAsiaTheme="minorEastAsia" w:hAnsiTheme="minorEastAsia" w:cs="Times New Roman" w:hint="eastAsia"/>
                <w:sz w:val="24"/>
                <w:szCs w:val="24"/>
              </w:rPr>
              <w:t>人力资源和社会保障部门意见</w:t>
            </w:r>
          </w:p>
        </w:tc>
        <w:tc>
          <w:tcPr>
            <w:tcW w:w="4252" w:type="dxa"/>
            <w:gridSpan w:val="2"/>
            <w:tcBorders>
              <w:top w:val="nil"/>
              <w:left w:val="nil"/>
              <w:bottom w:val="single" w:sz="4" w:space="0" w:color="000000"/>
              <w:right w:val="single" w:sz="4" w:space="0" w:color="000000"/>
            </w:tcBorders>
            <w:vAlign w:val="bottom"/>
          </w:tcPr>
          <w:p w:rsidR="008E37E8" w:rsidRPr="00C57803" w:rsidRDefault="008E37E8" w:rsidP="00FC5C3A">
            <w:pPr>
              <w:widowControl/>
              <w:spacing w:line="240" w:lineRule="atLeast"/>
              <w:jc w:val="right"/>
              <w:rPr>
                <w:rFonts w:asciiTheme="minorEastAsia" w:eastAsiaTheme="minorEastAsia" w:hAnsiTheme="minorEastAsia" w:cs="宋体"/>
                <w:color w:val="333333"/>
                <w:kern w:val="0"/>
                <w:sz w:val="24"/>
                <w:szCs w:val="24"/>
              </w:rPr>
            </w:pPr>
            <w:r w:rsidRPr="00C57803">
              <w:rPr>
                <w:rFonts w:asciiTheme="minorEastAsia" w:eastAsiaTheme="minorEastAsia" w:hAnsiTheme="minorEastAsia" w:cs="宋体" w:hint="eastAsia"/>
                <w:color w:val="333333"/>
                <w:kern w:val="0"/>
                <w:sz w:val="24"/>
                <w:szCs w:val="24"/>
              </w:rPr>
              <w:t>年  月  日（盖章）</w:t>
            </w:r>
          </w:p>
        </w:tc>
      </w:tr>
    </w:tbl>
    <w:p w:rsidR="008E37E8" w:rsidRPr="00CF2B00" w:rsidRDefault="008E37E8" w:rsidP="008A4F2C">
      <w:pPr>
        <w:spacing w:line="400" w:lineRule="exact"/>
        <w:rPr>
          <w:rFonts w:ascii="仿宋_GB2312" w:eastAsia="仿宋_GB2312" w:hAnsi="宋体" w:cs="Times New Roman"/>
          <w:sz w:val="24"/>
        </w:rPr>
      </w:pPr>
      <w:r w:rsidRPr="00CF2B00">
        <w:rPr>
          <w:rFonts w:ascii="仿宋_GB2312" w:eastAsia="仿宋_GB2312" w:hAnsi="宋体" w:cs="Times New Roman" w:hint="eastAsia"/>
          <w:sz w:val="24"/>
        </w:rPr>
        <w:t>注：1</w:t>
      </w:r>
      <w:r w:rsidR="008A4F2C" w:rsidRPr="00CF2B00">
        <w:rPr>
          <w:rFonts w:ascii="仿宋_GB2312" w:eastAsia="仿宋_GB2312" w:hAnsi="宋体" w:hint="eastAsia"/>
          <w:sz w:val="24"/>
        </w:rPr>
        <w:t>.</w:t>
      </w:r>
      <w:r w:rsidRPr="00CF2B00">
        <w:rPr>
          <w:rFonts w:ascii="仿宋_GB2312" w:eastAsia="仿宋_GB2312" w:hAnsi="宋体" w:cs="Times New Roman" w:hint="eastAsia"/>
          <w:sz w:val="24"/>
        </w:rPr>
        <w:t>“申请岗位情况”可另附纸说明。</w:t>
      </w:r>
    </w:p>
    <w:p w:rsidR="008E37E8" w:rsidRPr="00CF2B00" w:rsidRDefault="008E37E8" w:rsidP="00CF2B00">
      <w:pPr>
        <w:spacing w:line="400" w:lineRule="exact"/>
        <w:ind w:leftChars="152" w:left="716" w:hangingChars="100" w:hanging="236"/>
        <w:jc w:val="left"/>
        <w:rPr>
          <w:rFonts w:ascii="仿宋_GB2312" w:eastAsia="仿宋_GB2312" w:hAnsi="宋体" w:cs="Times New Roman"/>
          <w:sz w:val="24"/>
        </w:rPr>
      </w:pPr>
      <w:r w:rsidRPr="00CF2B00">
        <w:rPr>
          <w:rFonts w:ascii="仿宋_GB2312" w:eastAsia="仿宋_GB2312" w:hAnsi="宋体" w:cs="Times New Roman" w:hint="eastAsia"/>
          <w:sz w:val="24"/>
        </w:rPr>
        <w:t>2</w:t>
      </w:r>
      <w:r w:rsidR="008A4F2C" w:rsidRPr="00CF2B00">
        <w:rPr>
          <w:rFonts w:ascii="仿宋_GB2312" w:eastAsia="仿宋_GB2312" w:hAnsi="宋体" w:hint="eastAsia"/>
          <w:sz w:val="24"/>
        </w:rPr>
        <w:t>.</w:t>
      </w:r>
      <w:r w:rsidRPr="00CF2B00">
        <w:rPr>
          <w:rFonts w:ascii="仿宋_GB2312" w:eastAsia="仿宋_GB2312" w:hAnsi="宋体" w:cs="Times New Roman" w:hint="eastAsia"/>
          <w:sz w:val="24"/>
        </w:rPr>
        <w:t>申请表一式三份，公共就业服务机构、人力资源和社会保障局、申请单位各执一份。</w:t>
      </w:r>
    </w:p>
    <w:p w:rsidR="008A4F2C" w:rsidRPr="00DF4E68" w:rsidRDefault="008A4F2C" w:rsidP="008A4F2C">
      <w:pPr>
        <w:jc w:val="left"/>
        <w:rPr>
          <w:rFonts w:ascii="Times New Roman" w:eastAsia="黑体" w:hAnsi="Times New Roman" w:cs="Times New Roman"/>
          <w:szCs w:val="32"/>
        </w:rPr>
      </w:pPr>
      <w:r w:rsidRPr="00DF4E68">
        <w:rPr>
          <w:rFonts w:ascii="Times New Roman" w:eastAsia="黑体" w:hAnsi="黑体" w:cs="Times New Roman"/>
          <w:szCs w:val="32"/>
        </w:rPr>
        <w:lastRenderedPageBreak/>
        <w:t>附件</w:t>
      </w:r>
      <w:r w:rsidRPr="00DF4E68">
        <w:rPr>
          <w:rFonts w:ascii="Times New Roman" w:eastAsia="黑体" w:hAnsi="Times New Roman" w:cs="Times New Roman"/>
          <w:szCs w:val="32"/>
        </w:rPr>
        <w:t>2</w:t>
      </w:r>
    </w:p>
    <w:p w:rsidR="008A4F2C" w:rsidRPr="00867796" w:rsidRDefault="008A4F2C" w:rsidP="008A4F2C">
      <w:pPr>
        <w:jc w:val="center"/>
        <w:rPr>
          <w:rFonts w:ascii="方正小标宋简体" w:eastAsia="方正小标宋简体" w:hAnsi="宋体"/>
          <w:b/>
          <w:sz w:val="44"/>
          <w:szCs w:val="44"/>
        </w:rPr>
      </w:pPr>
      <w:r w:rsidRPr="00867796">
        <w:rPr>
          <w:rFonts w:ascii="方正小标宋简体" w:eastAsia="方正小标宋简体" w:hAnsi="宋体" w:hint="eastAsia"/>
          <w:b/>
          <w:sz w:val="44"/>
          <w:szCs w:val="44"/>
        </w:rPr>
        <w:t>承担青年就业见习任务</w:t>
      </w:r>
    </w:p>
    <w:p w:rsidR="008A4F2C" w:rsidRPr="00867796" w:rsidRDefault="008A4F2C" w:rsidP="008A4F2C">
      <w:pPr>
        <w:jc w:val="center"/>
        <w:rPr>
          <w:rFonts w:ascii="方正小标宋简体" w:eastAsia="方正小标宋简体" w:hAnsi="宋体"/>
          <w:b/>
          <w:sz w:val="44"/>
          <w:szCs w:val="44"/>
        </w:rPr>
      </w:pPr>
      <w:r w:rsidRPr="00867796">
        <w:rPr>
          <w:rFonts w:ascii="方正小标宋简体" w:eastAsia="方正小标宋简体" w:hAnsi="宋体" w:hint="eastAsia"/>
          <w:b/>
          <w:sz w:val="44"/>
          <w:szCs w:val="44"/>
        </w:rPr>
        <w:t>协 议 书</w:t>
      </w:r>
    </w:p>
    <w:p w:rsidR="008A4F2C" w:rsidRDefault="008A4F2C" w:rsidP="008A4F2C">
      <w:pPr>
        <w:jc w:val="center"/>
        <w:rPr>
          <w:rFonts w:ascii="宋体" w:hAnsi="宋体"/>
          <w:b/>
          <w:sz w:val="44"/>
          <w:szCs w:val="44"/>
        </w:rPr>
      </w:pPr>
    </w:p>
    <w:p w:rsidR="008A4F2C" w:rsidRPr="00867796" w:rsidRDefault="008A4F2C" w:rsidP="008A4F2C">
      <w:pPr>
        <w:widowControl/>
        <w:spacing w:before="100" w:beforeAutospacing="1" w:after="100" w:afterAutospacing="1" w:line="360" w:lineRule="auto"/>
        <w:jc w:val="left"/>
        <w:rPr>
          <w:rFonts w:ascii="仿宋_GB2312" w:eastAsia="仿宋_GB2312" w:hAnsi="仿宋" w:cs="宋体"/>
          <w:kern w:val="0"/>
          <w:szCs w:val="32"/>
        </w:rPr>
      </w:pPr>
      <w:r w:rsidRPr="008B1FAB">
        <w:rPr>
          <w:rFonts w:ascii="仿宋_GB2312" w:eastAsia="仿宋_GB2312" w:hAnsi="宋体" w:cs="宋体" w:hint="eastAsia"/>
          <w:kern w:val="0"/>
          <w:sz w:val="30"/>
          <w:szCs w:val="30"/>
        </w:rPr>
        <w:t xml:space="preserve">　　</w:t>
      </w:r>
      <w:r w:rsidRPr="00867796">
        <w:rPr>
          <w:rFonts w:ascii="仿宋_GB2312" w:eastAsia="仿宋_GB2312" w:hAnsi="仿宋" w:cs="宋体" w:hint="eastAsia"/>
          <w:kern w:val="0"/>
          <w:szCs w:val="32"/>
        </w:rPr>
        <w:t>甲方：（就业见习单位）</w:t>
      </w:r>
    </w:p>
    <w:p w:rsidR="008A4F2C" w:rsidRPr="00867796" w:rsidRDefault="008A4F2C" w:rsidP="008A4F2C">
      <w:pPr>
        <w:widowControl/>
        <w:spacing w:before="100" w:beforeAutospacing="1" w:after="100" w:afterAutospacing="1" w:line="360" w:lineRule="auto"/>
        <w:jc w:val="left"/>
        <w:rPr>
          <w:rFonts w:ascii="仿宋_GB2312" w:eastAsia="仿宋_GB2312" w:hAnsi="仿宋" w:cs="宋体"/>
          <w:kern w:val="0"/>
          <w:szCs w:val="32"/>
        </w:rPr>
      </w:pPr>
      <w:r w:rsidRPr="00867796">
        <w:rPr>
          <w:rFonts w:ascii="仿宋_GB2312" w:eastAsia="仿宋_GB2312" w:hAnsi="仿宋" w:cs="宋体" w:hint="eastAsia"/>
          <w:kern w:val="0"/>
          <w:szCs w:val="32"/>
        </w:rPr>
        <w:t xml:space="preserve">　　乙方：（公共就业服务机构）</w:t>
      </w:r>
    </w:p>
    <w:p w:rsidR="008A4F2C" w:rsidRPr="008A4F2C" w:rsidRDefault="008A4F2C" w:rsidP="008A4F2C">
      <w:pPr>
        <w:widowControl/>
        <w:spacing w:before="100" w:beforeAutospacing="1" w:after="100" w:afterAutospacing="1" w:line="600" w:lineRule="exact"/>
        <w:jc w:val="left"/>
        <w:rPr>
          <w:rFonts w:ascii="仿宋_GB2312" w:eastAsia="仿宋_GB2312" w:hAnsi="仿宋"/>
          <w:szCs w:val="32"/>
        </w:rPr>
      </w:pPr>
      <w:r w:rsidRPr="00867796">
        <w:rPr>
          <w:rFonts w:ascii="仿宋_GB2312" w:eastAsia="仿宋_GB2312" w:hAnsi="仿宋" w:cs="宋体" w:hint="eastAsia"/>
          <w:kern w:val="0"/>
          <w:szCs w:val="32"/>
        </w:rPr>
        <w:t xml:space="preserve">　　</w:t>
      </w:r>
      <w:r w:rsidRPr="008A4F2C">
        <w:rPr>
          <w:rFonts w:ascii="仿宋_GB2312" w:eastAsia="仿宋_GB2312" w:hAnsi="仿宋" w:hint="eastAsia"/>
          <w:szCs w:val="32"/>
        </w:rPr>
        <w:t>为帮助高校毕业生及失业青年提高就业能力水平，积累工作经验，增强就业能力，促进其实现就业，并保证就业见习工作的顺利进行，本着合作原则，</w:t>
      </w:r>
      <w:r w:rsidRPr="00867796">
        <w:rPr>
          <w:rFonts w:ascii="仿宋_GB2312" w:eastAsia="仿宋_GB2312" w:hAnsi="仿宋" w:hint="eastAsia"/>
          <w:szCs w:val="32"/>
        </w:rPr>
        <w:t>经双方友好协商，</w:t>
      </w:r>
      <w:r w:rsidRPr="008A4F2C">
        <w:rPr>
          <w:rFonts w:ascii="仿宋_GB2312" w:eastAsia="仿宋_GB2312" w:hAnsi="仿宋" w:hint="eastAsia"/>
          <w:szCs w:val="32"/>
        </w:rPr>
        <w:t>达成如下协议：</w:t>
      </w:r>
    </w:p>
    <w:p w:rsidR="008A4F2C" w:rsidRPr="008A4F2C" w:rsidRDefault="008A4F2C" w:rsidP="008A4F2C">
      <w:pPr>
        <w:widowControl/>
        <w:spacing w:before="100" w:beforeAutospacing="1" w:after="100" w:afterAutospacing="1" w:line="600" w:lineRule="exact"/>
        <w:jc w:val="left"/>
        <w:rPr>
          <w:rFonts w:ascii="仿宋_GB2312" w:eastAsia="仿宋_GB2312" w:hAnsi="仿宋"/>
          <w:szCs w:val="32"/>
        </w:rPr>
      </w:pPr>
      <w:r w:rsidRPr="008A4F2C">
        <w:rPr>
          <w:rFonts w:ascii="仿宋_GB2312" w:eastAsia="仿宋_GB2312" w:hAnsi="仿宋" w:hint="eastAsia"/>
          <w:szCs w:val="32"/>
        </w:rPr>
        <w:t xml:space="preserve">　　一、甲方同意接纳就业见习人员，并合理安排就业见习岗位，承诺按照《保定市就业见习单位认定管理办法（暂行）》要求认真执行相关规定。甲方每月按不低于当地最低工资标准为就业见习人员发放基本生活补助。</w:t>
      </w:r>
    </w:p>
    <w:p w:rsidR="008A4F2C" w:rsidRPr="008A4F2C" w:rsidRDefault="008A4F2C" w:rsidP="008A4F2C">
      <w:pPr>
        <w:widowControl/>
        <w:spacing w:before="100" w:beforeAutospacing="1" w:after="100" w:afterAutospacing="1" w:line="600" w:lineRule="exact"/>
        <w:ind w:firstLine="600"/>
        <w:jc w:val="left"/>
        <w:rPr>
          <w:rFonts w:ascii="仿宋_GB2312" w:eastAsia="仿宋_GB2312" w:hAnsi="仿宋"/>
          <w:szCs w:val="32"/>
        </w:rPr>
      </w:pPr>
      <w:r w:rsidRPr="008A4F2C">
        <w:rPr>
          <w:rFonts w:ascii="仿宋_GB2312" w:eastAsia="仿宋_GB2312" w:hAnsi="仿宋" w:hint="eastAsia"/>
          <w:szCs w:val="32"/>
        </w:rPr>
        <w:t>二、就业见习期间，甲方应提供符合国家规定的工作条件、工作环境和劳动保护措施，并负责一次性为见习人员办理人身意</w:t>
      </w:r>
      <w:r w:rsidRPr="008A4F2C">
        <w:rPr>
          <w:rFonts w:ascii="仿宋_GB2312" w:eastAsia="仿宋_GB2312" w:hAnsi="仿宋" w:hint="eastAsia"/>
          <w:szCs w:val="32"/>
        </w:rPr>
        <w:lastRenderedPageBreak/>
        <w:t>外伤害保险（包括意外伤害医疗责任险），所需费用由见习单位承担。</w:t>
      </w:r>
    </w:p>
    <w:p w:rsidR="008A4F2C" w:rsidRPr="00867796" w:rsidRDefault="008A4F2C" w:rsidP="008A4F2C">
      <w:pPr>
        <w:spacing w:line="600" w:lineRule="exact"/>
        <w:ind w:firstLineChars="200" w:firstLine="632"/>
        <w:rPr>
          <w:rFonts w:ascii="仿宋_GB2312" w:eastAsia="仿宋_GB2312" w:hAnsi="仿宋"/>
          <w:szCs w:val="32"/>
        </w:rPr>
      </w:pPr>
      <w:r w:rsidRPr="008A4F2C">
        <w:rPr>
          <w:rFonts w:ascii="仿宋_GB2312" w:eastAsia="仿宋_GB2312" w:hAnsi="仿宋" w:hint="eastAsia"/>
          <w:szCs w:val="32"/>
        </w:rPr>
        <w:t>三、就业</w:t>
      </w:r>
      <w:r w:rsidRPr="00867796">
        <w:rPr>
          <w:rFonts w:ascii="仿宋_GB2312" w:eastAsia="仿宋_GB2312" w:hAnsi="仿宋" w:hint="eastAsia"/>
          <w:szCs w:val="32"/>
        </w:rPr>
        <w:t>见习基本生活补助实行先垫后补的办法。甲方于毕业生开始就业见习一个季度后15日内，向属地公共就业服务机构申请见习补助。公共就业服务机构提出审核意见后连同申请材料报同级人社行政部门复核。按规定在当地人民政府或人力资源社会保障网站上公示，公示无异议的，将申请材料报送当地财政部门，由财政部门按规定将就业见习补贴资金划拨到就业见习单位银行基本账户。</w:t>
      </w:r>
    </w:p>
    <w:p w:rsidR="008A4F2C" w:rsidRPr="00867796" w:rsidRDefault="008A4F2C" w:rsidP="008A4F2C">
      <w:pPr>
        <w:spacing w:line="600" w:lineRule="exact"/>
        <w:ind w:firstLineChars="200" w:firstLine="632"/>
        <w:rPr>
          <w:rFonts w:ascii="仿宋_GB2312" w:eastAsia="仿宋_GB2312" w:hAnsi="仿宋"/>
          <w:szCs w:val="32"/>
        </w:rPr>
      </w:pPr>
      <w:r w:rsidRPr="00867796">
        <w:rPr>
          <w:rFonts w:ascii="仿宋_GB2312" w:eastAsia="仿宋_GB2312" w:hAnsi="仿宋" w:hint="eastAsia"/>
          <w:szCs w:val="32"/>
        </w:rPr>
        <w:t>四、乙方负责就业见习补助资金的监督检查，对违反规定虚报、冒领的就业见习补助资金全部追回。</w:t>
      </w:r>
    </w:p>
    <w:p w:rsidR="008A4F2C" w:rsidRPr="008A4F2C" w:rsidRDefault="008A4F2C" w:rsidP="008A4F2C">
      <w:pPr>
        <w:widowControl/>
        <w:spacing w:before="100" w:beforeAutospacing="1" w:after="100" w:afterAutospacing="1" w:line="600" w:lineRule="exact"/>
        <w:ind w:firstLineChars="200" w:firstLine="632"/>
        <w:jc w:val="left"/>
        <w:rPr>
          <w:rFonts w:ascii="仿宋_GB2312" w:eastAsia="仿宋_GB2312" w:hAnsi="仿宋"/>
          <w:szCs w:val="32"/>
        </w:rPr>
      </w:pPr>
      <w:r w:rsidRPr="008A4F2C">
        <w:rPr>
          <w:rFonts w:ascii="仿宋_GB2312" w:eastAsia="仿宋_GB2312" w:hAnsi="仿宋" w:hint="eastAsia"/>
          <w:szCs w:val="32"/>
        </w:rPr>
        <w:t>五、本协议未尽事宜按《保定市就业见习单位认定管理办法（暂行）》和相关政策执行。</w:t>
      </w:r>
    </w:p>
    <w:p w:rsidR="008A4F2C" w:rsidRPr="008A4F2C" w:rsidRDefault="008A4F2C" w:rsidP="008A4F2C">
      <w:pPr>
        <w:widowControl/>
        <w:spacing w:before="100" w:beforeAutospacing="1" w:after="100" w:afterAutospacing="1" w:line="600" w:lineRule="exact"/>
        <w:ind w:firstLine="600"/>
        <w:jc w:val="left"/>
        <w:rPr>
          <w:rFonts w:ascii="仿宋_GB2312" w:eastAsia="仿宋_GB2312" w:hAnsi="仿宋"/>
          <w:szCs w:val="32"/>
        </w:rPr>
      </w:pPr>
      <w:r w:rsidRPr="008A4F2C">
        <w:rPr>
          <w:rFonts w:ascii="仿宋_GB2312" w:eastAsia="仿宋_GB2312" w:hAnsi="仿宋" w:hint="eastAsia"/>
          <w:szCs w:val="32"/>
        </w:rPr>
        <w:t>六、本协议一式二份，甲、乙双方各执一份，经双方盖章后生效。</w:t>
      </w:r>
    </w:p>
    <w:p w:rsidR="008A4F2C" w:rsidRPr="008A4F2C" w:rsidRDefault="008A4F2C" w:rsidP="008A4F2C">
      <w:pPr>
        <w:widowControl/>
        <w:spacing w:before="100" w:beforeAutospacing="1" w:after="100" w:afterAutospacing="1" w:line="600" w:lineRule="exact"/>
        <w:ind w:firstLine="600"/>
        <w:jc w:val="left"/>
        <w:rPr>
          <w:rFonts w:ascii="仿宋_GB2312" w:eastAsia="仿宋_GB2312" w:hAnsi="仿宋"/>
          <w:szCs w:val="32"/>
        </w:rPr>
      </w:pPr>
    </w:p>
    <w:p w:rsidR="008A4F2C" w:rsidRPr="008A4F2C" w:rsidRDefault="008A4F2C" w:rsidP="008A4F2C">
      <w:pPr>
        <w:widowControl/>
        <w:spacing w:before="100" w:beforeAutospacing="1" w:after="100" w:afterAutospacing="1" w:line="600" w:lineRule="exact"/>
        <w:ind w:firstLineChars="300" w:firstLine="948"/>
        <w:jc w:val="left"/>
        <w:rPr>
          <w:rFonts w:ascii="仿宋_GB2312" w:eastAsia="仿宋_GB2312" w:hAnsi="仿宋"/>
          <w:szCs w:val="32"/>
        </w:rPr>
      </w:pPr>
      <w:r w:rsidRPr="008A4F2C">
        <w:rPr>
          <w:rFonts w:ascii="仿宋_GB2312" w:eastAsia="仿宋_GB2312" w:hAnsi="仿宋" w:hint="eastAsia"/>
          <w:szCs w:val="32"/>
        </w:rPr>
        <w:t>甲方（公章）：　　　　　　乙方（公章）：</w:t>
      </w:r>
    </w:p>
    <w:p w:rsidR="008A4F2C" w:rsidRPr="008A4F2C" w:rsidRDefault="008A4F2C" w:rsidP="008A4F2C">
      <w:pPr>
        <w:widowControl/>
        <w:spacing w:before="100" w:beforeAutospacing="1" w:after="100" w:afterAutospacing="1" w:line="600" w:lineRule="exact"/>
        <w:ind w:firstLineChars="400" w:firstLine="1263"/>
        <w:jc w:val="left"/>
        <w:rPr>
          <w:rFonts w:ascii="仿宋_GB2312" w:eastAsia="仿宋_GB2312" w:hAnsi="仿宋"/>
          <w:szCs w:val="32"/>
        </w:rPr>
      </w:pPr>
      <w:r w:rsidRPr="008A4F2C">
        <w:rPr>
          <w:rFonts w:ascii="仿宋_GB2312" w:eastAsia="仿宋_GB2312" w:hAnsi="仿宋" w:hint="eastAsia"/>
          <w:szCs w:val="32"/>
        </w:rPr>
        <w:t>年　月　日　　　　　　　　年　月　日</w:t>
      </w:r>
    </w:p>
    <w:p w:rsidR="008A4F2C" w:rsidRPr="00DF4E68" w:rsidRDefault="008A4F2C" w:rsidP="008A4F2C">
      <w:pPr>
        <w:widowControl/>
        <w:spacing w:before="100" w:beforeAutospacing="1" w:after="100" w:afterAutospacing="1" w:line="500" w:lineRule="exact"/>
        <w:jc w:val="left"/>
        <w:outlineLvl w:val="2"/>
        <w:rPr>
          <w:rFonts w:ascii="Times New Roman" w:eastAsia="方正小标宋简体" w:hAnsi="Times New Roman" w:cs="Times New Roman"/>
          <w:bCs/>
          <w:color w:val="333333"/>
          <w:kern w:val="0"/>
          <w:sz w:val="44"/>
          <w:szCs w:val="44"/>
        </w:rPr>
      </w:pPr>
      <w:r w:rsidRPr="00DF4E68">
        <w:rPr>
          <w:rFonts w:ascii="Times New Roman" w:eastAsia="黑体" w:hAnsi="黑体" w:cs="Times New Roman"/>
          <w:bCs/>
          <w:color w:val="333333"/>
          <w:kern w:val="0"/>
          <w:szCs w:val="32"/>
        </w:rPr>
        <w:lastRenderedPageBreak/>
        <w:t>附件</w:t>
      </w:r>
      <w:r w:rsidRPr="00DF4E68">
        <w:rPr>
          <w:rFonts w:ascii="Times New Roman" w:eastAsia="黑体" w:hAnsi="Times New Roman" w:cs="Times New Roman"/>
          <w:bCs/>
          <w:color w:val="333333"/>
          <w:kern w:val="0"/>
          <w:szCs w:val="32"/>
        </w:rPr>
        <w:t>3</w:t>
      </w:r>
    </w:p>
    <w:p w:rsidR="008A4F2C" w:rsidRPr="00FF7854" w:rsidRDefault="008A4F2C" w:rsidP="008A4F2C">
      <w:pPr>
        <w:widowControl/>
        <w:spacing w:before="100" w:beforeAutospacing="1" w:after="100" w:afterAutospacing="1" w:line="500" w:lineRule="exact"/>
        <w:jc w:val="center"/>
        <w:outlineLvl w:val="2"/>
        <w:rPr>
          <w:rFonts w:ascii="方正小标宋简体" w:eastAsia="方正小标宋简体" w:hAnsi="宋体" w:cs="宋体"/>
          <w:b/>
          <w:bCs/>
          <w:color w:val="333333"/>
          <w:kern w:val="0"/>
          <w:sz w:val="44"/>
          <w:szCs w:val="44"/>
        </w:rPr>
      </w:pPr>
      <w:r w:rsidRPr="00FF7854">
        <w:rPr>
          <w:rFonts w:ascii="方正小标宋简体" w:eastAsia="方正小标宋简体" w:hAnsi="宋体" w:cs="宋体" w:hint="eastAsia"/>
          <w:b/>
          <w:bCs/>
          <w:color w:val="333333"/>
          <w:kern w:val="0"/>
          <w:sz w:val="44"/>
          <w:szCs w:val="44"/>
        </w:rPr>
        <w:t>保定市青年就业见习</w:t>
      </w:r>
    </w:p>
    <w:p w:rsidR="008A4F2C" w:rsidRPr="00FF7854" w:rsidRDefault="008A4F2C" w:rsidP="008A4F2C">
      <w:pPr>
        <w:widowControl/>
        <w:spacing w:before="100" w:beforeAutospacing="1" w:after="100" w:afterAutospacing="1" w:line="500" w:lineRule="exact"/>
        <w:jc w:val="center"/>
        <w:outlineLvl w:val="2"/>
        <w:rPr>
          <w:rFonts w:ascii="方正小标宋简体" w:eastAsia="方正小标宋简体" w:hAnsi="宋体" w:cs="宋体"/>
          <w:color w:val="333333"/>
          <w:kern w:val="0"/>
          <w:szCs w:val="32"/>
        </w:rPr>
      </w:pPr>
      <w:r w:rsidRPr="00FF7854">
        <w:rPr>
          <w:rFonts w:ascii="方正小标宋简体" w:eastAsia="方正小标宋简体" w:hAnsi="宋体" w:cs="宋体" w:hint="eastAsia"/>
          <w:b/>
          <w:bCs/>
          <w:color w:val="333333"/>
          <w:kern w:val="0"/>
          <w:sz w:val="44"/>
          <w:szCs w:val="44"/>
        </w:rPr>
        <w:t>协　议　书</w:t>
      </w:r>
    </w:p>
    <w:p w:rsidR="008A4F2C" w:rsidRDefault="008A4F2C" w:rsidP="008A4F2C">
      <w:pPr>
        <w:autoSpaceDE w:val="0"/>
        <w:autoSpaceDN w:val="0"/>
        <w:adjustRightInd w:val="0"/>
        <w:spacing w:line="500" w:lineRule="exact"/>
        <w:rPr>
          <w:rFonts w:ascii="仿宋_GB2312" w:eastAsia="仿宋_GB2312"/>
          <w:sz w:val="28"/>
        </w:rPr>
      </w:pPr>
    </w:p>
    <w:p w:rsidR="008A4F2C" w:rsidRPr="008A4F2C" w:rsidRDefault="008A4F2C" w:rsidP="008A4F2C">
      <w:pPr>
        <w:autoSpaceDE w:val="0"/>
        <w:autoSpaceDN w:val="0"/>
        <w:adjustRightInd w:val="0"/>
        <w:spacing w:line="600" w:lineRule="exact"/>
        <w:jc w:val="left"/>
        <w:rPr>
          <w:rFonts w:ascii="仿宋_GB2312" w:eastAsia="仿宋_GB2312" w:hAnsi="仿宋"/>
          <w:szCs w:val="32"/>
        </w:rPr>
      </w:pPr>
      <w:r w:rsidRPr="008A4F2C">
        <w:rPr>
          <w:rFonts w:ascii="仿宋_GB2312" w:eastAsia="仿宋_GB2312" w:hAnsi="仿宋" w:hint="eastAsia"/>
          <w:szCs w:val="32"/>
        </w:rPr>
        <w:t>甲方（见习单位）：</w:t>
      </w:r>
    </w:p>
    <w:p w:rsidR="008A4F2C" w:rsidRPr="008A4F2C" w:rsidRDefault="008A4F2C" w:rsidP="008A4F2C">
      <w:pPr>
        <w:autoSpaceDE w:val="0"/>
        <w:autoSpaceDN w:val="0"/>
        <w:adjustRightInd w:val="0"/>
        <w:spacing w:line="600" w:lineRule="exact"/>
        <w:jc w:val="left"/>
        <w:rPr>
          <w:rFonts w:ascii="仿宋_GB2312" w:eastAsia="仿宋_GB2312" w:hAnsi="仿宋"/>
          <w:szCs w:val="32"/>
          <w:u w:val="single"/>
        </w:rPr>
      </w:pPr>
      <w:r w:rsidRPr="008A4F2C">
        <w:rPr>
          <w:rFonts w:ascii="仿宋_GB2312" w:eastAsia="仿宋_GB2312" w:hAnsi="仿宋" w:hint="eastAsia"/>
          <w:szCs w:val="32"/>
        </w:rPr>
        <w:t>乙方（见习人员）：</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为保证青年就业见习工作的顺利进行，提升青年就业能力，增强就业竞争力，经过甲方乙方“双向选择”，甲方同意乙方于    年　月　日至   年　月　日到甲方进行就业见习。就见习期间双方权利和义务及相关事宜协议如下：</w:t>
      </w:r>
    </w:p>
    <w:p w:rsidR="008A4F2C" w:rsidRPr="00EA44D4" w:rsidRDefault="008A4F2C" w:rsidP="00EA44D4">
      <w:pPr>
        <w:autoSpaceDE w:val="0"/>
        <w:autoSpaceDN w:val="0"/>
        <w:adjustRightInd w:val="0"/>
        <w:spacing w:line="500" w:lineRule="exact"/>
        <w:ind w:firstLineChars="200" w:firstLine="632"/>
        <w:rPr>
          <w:rFonts w:ascii="黑体" w:eastAsia="黑体" w:hAnsi="黑体"/>
          <w:bCs/>
          <w:szCs w:val="32"/>
        </w:rPr>
      </w:pPr>
      <w:r w:rsidRPr="00EA44D4">
        <w:rPr>
          <w:rFonts w:ascii="黑体" w:eastAsia="黑体" w:hAnsi="黑体" w:hint="eastAsia"/>
          <w:bCs/>
          <w:szCs w:val="32"/>
        </w:rPr>
        <w:t>一、甲方权利和义务：</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1.要上岗见习前对乙方进行必要的安全教育，讲明应牢记的注意事项。安排乙方工作时不得违背劳动法之有关规定。</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2.可以根据工作需要，调配从事不同的见习岗位。如乙方由于个人能力和身体原因，不能参加正常的见习活动，或拒不服从甲方工作安排、各项规章制度，甲方有权提前终止见习活动。</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3.结合实际情况，为乙方提供学习专业知识、从事专业实践活动的机会，并委派专业技术人员进行指导。</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4.为乙方提供一定的生活保障，具体事宜，根据各自实际，双方商定并在协议书相关条款中注明。</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5.见习期结束时，根据现实表现，为乙方提供一份客观的见习鉴定（样本另附）。</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6.对见习合格的见习人员，甲方应优先录用。</w:t>
      </w:r>
    </w:p>
    <w:p w:rsidR="008A4F2C" w:rsidRPr="00EA44D4" w:rsidRDefault="008A4F2C" w:rsidP="00EA44D4">
      <w:pPr>
        <w:autoSpaceDE w:val="0"/>
        <w:autoSpaceDN w:val="0"/>
        <w:adjustRightInd w:val="0"/>
        <w:spacing w:line="500" w:lineRule="exact"/>
        <w:ind w:firstLineChars="200" w:firstLine="632"/>
        <w:rPr>
          <w:rFonts w:ascii="黑体" w:eastAsia="黑体" w:hAnsi="黑体"/>
          <w:bCs/>
          <w:szCs w:val="32"/>
        </w:rPr>
      </w:pPr>
      <w:r w:rsidRPr="00EA44D4">
        <w:rPr>
          <w:rFonts w:ascii="黑体" w:eastAsia="黑体" w:hAnsi="黑体" w:hint="eastAsia"/>
          <w:bCs/>
          <w:szCs w:val="32"/>
        </w:rPr>
        <w:lastRenderedPageBreak/>
        <w:t>二、乙方权利和义务：</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1.可学习与见习岗位相关的专业技术知识，并参与实践活动。</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2.遵守甲方的劳动纪律和各项规章制度，保守技术秘密及商业秘密。在见习结束后，及时移交工作资料和工具，未经允许的情况下，不得带走任何与工作相关的文件资料。</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3．乙方在见习期间，应遵纪守法、严格自律，爱护身体、端正行为。在工作时间外（上下班必经路途中所发生的意外伤害除外）发生的，或与工作无关的一切行为和后果（含患病）由乙方自负。</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4.见习人员应珍惜见习机会，多思考、多请教、多总结。</w:t>
      </w:r>
    </w:p>
    <w:p w:rsidR="008A4F2C" w:rsidRPr="008A4F2C" w:rsidRDefault="008A4F2C" w:rsidP="008A4F2C">
      <w:pPr>
        <w:autoSpaceDE w:val="0"/>
        <w:autoSpaceDN w:val="0"/>
        <w:adjustRightInd w:val="0"/>
        <w:spacing w:line="500" w:lineRule="exact"/>
        <w:ind w:firstLineChars="200" w:firstLine="632"/>
        <w:rPr>
          <w:rFonts w:ascii="仿宋_GB2312" w:eastAsia="仿宋_GB2312" w:hAnsi="仿宋"/>
          <w:szCs w:val="32"/>
        </w:rPr>
      </w:pPr>
      <w:r w:rsidRPr="008A4F2C">
        <w:rPr>
          <w:rFonts w:ascii="仿宋_GB2312" w:eastAsia="仿宋_GB2312" w:hAnsi="仿宋" w:hint="eastAsia"/>
          <w:szCs w:val="32"/>
        </w:rPr>
        <w:t>5.见习人员要对甲方全面了解，择业时优先到甲方就业。</w:t>
      </w:r>
    </w:p>
    <w:p w:rsidR="008A4F2C" w:rsidRPr="00EA44D4" w:rsidRDefault="008A4F2C" w:rsidP="00EA44D4">
      <w:pPr>
        <w:autoSpaceDE w:val="0"/>
        <w:autoSpaceDN w:val="0"/>
        <w:adjustRightInd w:val="0"/>
        <w:spacing w:line="500" w:lineRule="exact"/>
        <w:ind w:firstLineChars="200" w:firstLine="632"/>
        <w:rPr>
          <w:rFonts w:ascii="黑体" w:eastAsia="黑体" w:hAnsi="黑体"/>
          <w:bCs/>
          <w:szCs w:val="32"/>
        </w:rPr>
      </w:pPr>
      <w:r w:rsidRPr="00EA44D4">
        <w:rPr>
          <w:rFonts w:ascii="黑体" w:eastAsia="黑体" w:hAnsi="黑体" w:hint="eastAsia"/>
          <w:bCs/>
          <w:szCs w:val="32"/>
        </w:rPr>
        <w:t>三、甲方为乙方所提供的保障（如住宿、基本生活补助、办理保险等）：</w:t>
      </w:r>
    </w:p>
    <w:p w:rsidR="008A4F2C" w:rsidRPr="00365AE2" w:rsidRDefault="008A4F2C" w:rsidP="008A4F2C">
      <w:pPr>
        <w:autoSpaceDE w:val="0"/>
        <w:autoSpaceDN w:val="0"/>
        <w:adjustRightInd w:val="0"/>
        <w:spacing w:line="500" w:lineRule="exact"/>
        <w:rPr>
          <w:rFonts w:ascii="仿宋_GB2312" w:eastAsia="仿宋_GB2312" w:hAnsi="宋体"/>
          <w:sz w:val="30"/>
          <w:szCs w:val="30"/>
        </w:rPr>
      </w:pPr>
      <w:r w:rsidRPr="00365AE2">
        <w:rPr>
          <w:rFonts w:ascii="仿宋_GB2312" w:eastAsia="仿宋_GB2312" w:hAnsi="宋体" w:hint="eastAsia"/>
          <w:sz w:val="30"/>
          <w:szCs w:val="30"/>
        </w:rPr>
        <w:t>____________________________________________________________________________________________________________________________________________________</w:t>
      </w:r>
      <w:r>
        <w:rPr>
          <w:rFonts w:ascii="仿宋_GB2312" w:eastAsia="仿宋_GB2312" w:hAnsi="宋体" w:hint="eastAsia"/>
          <w:sz w:val="30"/>
          <w:szCs w:val="30"/>
        </w:rPr>
        <w:t>____________________</w:t>
      </w:r>
    </w:p>
    <w:p w:rsidR="008A4F2C" w:rsidRPr="00EA44D4" w:rsidRDefault="008A4F2C" w:rsidP="00EA44D4">
      <w:pPr>
        <w:autoSpaceDE w:val="0"/>
        <w:autoSpaceDN w:val="0"/>
        <w:adjustRightInd w:val="0"/>
        <w:spacing w:line="500" w:lineRule="exact"/>
        <w:ind w:firstLineChars="200" w:firstLine="632"/>
        <w:rPr>
          <w:rFonts w:ascii="黑体" w:eastAsia="黑体" w:hAnsi="黑体"/>
          <w:bCs/>
          <w:szCs w:val="32"/>
        </w:rPr>
      </w:pPr>
      <w:r w:rsidRPr="00EA44D4">
        <w:rPr>
          <w:rFonts w:ascii="黑体" w:eastAsia="黑体" w:hAnsi="黑体" w:hint="eastAsia"/>
          <w:bCs/>
          <w:szCs w:val="32"/>
        </w:rPr>
        <w:t>四、其他未尽事宜，甲、乙双方协商解决。本协议的有效期与见习期同。</w:t>
      </w:r>
    </w:p>
    <w:p w:rsidR="008A4F2C" w:rsidRDefault="008A4F2C" w:rsidP="008A4F2C">
      <w:pPr>
        <w:autoSpaceDE w:val="0"/>
        <w:autoSpaceDN w:val="0"/>
        <w:adjustRightInd w:val="0"/>
        <w:spacing w:line="500" w:lineRule="exact"/>
        <w:ind w:firstLineChars="200" w:firstLine="592"/>
        <w:rPr>
          <w:rFonts w:ascii="仿宋_GB2312" w:eastAsia="仿宋_GB2312" w:hAnsi="宋体"/>
          <w:sz w:val="30"/>
          <w:szCs w:val="30"/>
        </w:rPr>
      </w:pPr>
    </w:p>
    <w:p w:rsidR="008A4F2C" w:rsidRPr="00365AE2" w:rsidRDefault="008A4F2C" w:rsidP="008A4F2C">
      <w:pPr>
        <w:autoSpaceDE w:val="0"/>
        <w:autoSpaceDN w:val="0"/>
        <w:adjustRightInd w:val="0"/>
        <w:spacing w:line="500" w:lineRule="exact"/>
        <w:ind w:firstLineChars="200" w:firstLine="592"/>
        <w:rPr>
          <w:rFonts w:ascii="仿宋_GB2312" w:eastAsia="仿宋_GB2312" w:hAnsi="宋体"/>
          <w:sz w:val="30"/>
          <w:szCs w:val="30"/>
        </w:rPr>
      </w:pPr>
    </w:p>
    <w:p w:rsidR="008A4F2C" w:rsidRPr="00CF2B00" w:rsidRDefault="008A4F2C" w:rsidP="008A4F2C">
      <w:pPr>
        <w:spacing w:line="500" w:lineRule="exact"/>
        <w:rPr>
          <w:rFonts w:ascii="仿宋_GB2312" w:eastAsia="仿宋_GB2312" w:hAnsi="宋体"/>
          <w:szCs w:val="32"/>
        </w:rPr>
      </w:pPr>
      <w:r w:rsidRPr="00CF2B00">
        <w:rPr>
          <w:rFonts w:ascii="仿宋_GB2312" w:eastAsia="仿宋_GB2312" w:hAnsi="宋体" w:hint="eastAsia"/>
          <w:szCs w:val="32"/>
        </w:rPr>
        <w:t>甲方（单位）：　（公章）  　　　乙方（见</w:t>
      </w:r>
      <w:r w:rsidRPr="00CF2B00">
        <w:rPr>
          <w:rFonts w:ascii="仿宋_GB2312" w:eastAsia="仿宋_GB2312" w:hAnsi="宋体"/>
          <w:szCs w:val="32"/>
        </w:rPr>
        <w:t>习</w:t>
      </w:r>
      <w:r w:rsidRPr="00CF2B00">
        <w:rPr>
          <w:rFonts w:ascii="仿宋_GB2312" w:eastAsia="仿宋_GB2312" w:hAnsi="宋体" w:hint="eastAsia"/>
          <w:szCs w:val="32"/>
        </w:rPr>
        <w:t>人员）签名：</w:t>
      </w:r>
    </w:p>
    <w:p w:rsidR="008A4F2C" w:rsidRPr="00CF2B00" w:rsidRDefault="008A4F2C" w:rsidP="008A4F2C">
      <w:pPr>
        <w:spacing w:line="500" w:lineRule="exact"/>
        <w:rPr>
          <w:rFonts w:ascii="仿宋_GB2312" w:eastAsia="仿宋_GB2312"/>
          <w:szCs w:val="32"/>
        </w:rPr>
      </w:pPr>
      <w:r w:rsidRPr="00CF2B00">
        <w:rPr>
          <w:rFonts w:ascii="仿宋_GB2312" w:eastAsia="仿宋_GB2312" w:hint="eastAsia"/>
          <w:szCs w:val="32"/>
        </w:rPr>
        <w:t xml:space="preserve">                     </w:t>
      </w:r>
    </w:p>
    <w:p w:rsidR="008A4F2C" w:rsidRPr="00CF2B00" w:rsidRDefault="008A4F2C" w:rsidP="008A4F2C">
      <w:pPr>
        <w:spacing w:line="500" w:lineRule="exact"/>
        <w:rPr>
          <w:rFonts w:ascii="仿宋_GB2312" w:eastAsia="仿宋_GB2312"/>
          <w:szCs w:val="32"/>
        </w:rPr>
      </w:pPr>
      <w:r w:rsidRPr="00CF2B00">
        <w:rPr>
          <w:rFonts w:ascii="仿宋_GB2312" w:eastAsia="仿宋_GB2312"/>
          <w:szCs w:val="32"/>
        </w:rPr>
        <w:t xml:space="preserve"> </w:t>
      </w:r>
      <w:r w:rsidRPr="00CF2B00">
        <w:rPr>
          <w:rFonts w:ascii="仿宋_GB2312" w:eastAsia="仿宋_GB2312" w:hint="eastAsia"/>
          <w:szCs w:val="32"/>
        </w:rPr>
        <w:t xml:space="preserve">     　　年　月　日                   　　年　月　日</w:t>
      </w:r>
    </w:p>
    <w:p w:rsidR="008A4F2C" w:rsidRPr="00CF2B00" w:rsidRDefault="008A4F2C" w:rsidP="00CF2B00">
      <w:pPr>
        <w:spacing w:line="500" w:lineRule="exact"/>
        <w:ind w:leftChars="67" w:left="528" w:hangingChars="100" w:hanging="316"/>
        <w:rPr>
          <w:rFonts w:ascii="仿宋_GB2312" w:eastAsia="仿宋_GB2312"/>
          <w:szCs w:val="32"/>
        </w:rPr>
      </w:pPr>
      <w:r w:rsidRPr="00CF2B00">
        <w:rPr>
          <w:rFonts w:ascii="仿宋_GB2312" w:eastAsia="仿宋_GB2312"/>
          <w:szCs w:val="32"/>
        </w:rPr>
        <w:t xml:space="preserve">       </w:t>
      </w:r>
      <w:r w:rsidRPr="00CF2B00">
        <w:rPr>
          <w:rFonts w:ascii="仿宋_GB2312" w:eastAsia="仿宋_GB2312" w:hint="eastAsia"/>
          <w:szCs w:val="32"/>
        </w:rPr>
        <w:t xml:space="preserve">                       </w:t>
      </w:r>
    </w:p>
    <w:p w:rsidR="008A4F2C" w:rsidRPr="00CF2B00" w:rsidRDefault="008A4F2C" w:rsidP="008A4F2C">
      <w:pPr>
        <w:spacing w:line="500" w:lineRule="exact"/>
        <w:rPr>
          <w:szCs w:val="32"/>
        </w:rPr>
      </w:pPr>
      <w:r w:rsidRPr="00CF2B00">
        <w:rPr>
          <w:rFonts w:ascii="仿宋_GB2312" w:eastAsia="仿宋_GB2312" w:hint="eastAsia"/>
          <w:szCs w:val="32"/>
        </w:rPr>
        <w:t>（本协议一式两份，甲、</w:t>
      </w:r>
      <w:r w:rsidRPr="00CF2B00">
        <w:rPr>
          <w:rFonts w:ascii="仿宋_GB2312" w:eastAsia="仿宋_GB2312" w:hAnsi="宋体" w:cs="宋体" w:hint="eastAsia"/>
          <w:kern w:val="0"/>
          <w:szCs w:val="32"/>
        </w:rPr>
        <w:t>乙双方</w:t>
      </w:r>
      <w:r w:rsidRPr="00CF2B00">
        <w:rPr>
          <w:rFonts w:ascii="仿宋_GB2312" w:eastAsia="仿宋_GB2312" w:hint="eastAsia"/>
          <w:szCs w:val="32"/>
        </w:rPr>
        <w:t>各执一份）</w:t>
      </w:r>
    </w:p>
    <w:tbl>
      <w:tblPr>
        <w:tblW w:w="9215" w:type="dxa"/>
        <w:tblInd w:w="-318" w:type="dxa"/>
        <w:tblLook w:val="04A0"/>
      </w:tblPr>
      <w:tblGrid>
        <w:gridCol w:w="1244"/>
        <w:gridCol w:w="175"/>
        <w:gridCol w:w="1153"/>
        <w:gridCol w:w="264"/>
        <w:gridCol w:w="1136"/>
        <w:gridCol w:w="282"/>
        <w:gridCol w:w="1318"/>
        <w:gridCol w:w="99"/>
        <w:gridCol w:w="1901"/>
        <w:gridCol w:w="1643"/>
      </w:tblGrid>
      <w:tr w:rsidR="00493A0A" w:rsidRPr="00A92A75" w:rsidTr="00493A0A">
        <w:trPr>
          <w:trHeight w:val="375"/>
        </w:trPr>
        <w:tc>
          <w:tcPr>
            <w:tcW w:w="1244" w:type="dxa"/>
            <w:tcBorders>
              <w:top w:val="nil"/>
              <w:left w:val="nil"/>
              <w:bottom w:val="nil"/>
              <w:right w:val="nil"/>
            </w:tcBorders>
            <w:shd w:val="clear" w:color="auto" w:fill="auto"/>
            <w:noWrap/>
            <w:vAlign w:val="center"/>
            <w:hideMark/>
          </w:tcPr>
          <w:p w:rsidR="00493A0A" w:rsidRPr="00A92A75" w:rsidRDefault="00493A0A" w:rsidP="00FC5C3A">
            <w:pPr>
              <w:rPr>
                <w:rFonts w:ascii="黑体" w:eastAsia="黑体" w:hAnsi="黑体" w:cs="宋体"/>
                <w:szCs w:val="32"/>
              </w:rPr>
            </w:pPr>
            <w:r w:rsidRPr="00A92A75">
              <w:rPr>
                <w:rFonts w:ascii="黑体" w:eastAsia="黑体" w:hAnsi="黑体" w:cs="宋体" w:hint="eastAsia"/>
                <w:szCs w:val="32"/>
              </w:rPr>
              <w:lastRenderedPageBreak/>
              <w:t>附件4</w:t>
            </w:r>
          </w:p>
        </w:tc>
        <w:tc>
          <w:tcPr>
            <w:tcW w:w="1328" w:type="dxa"/>
            <w:gridSpan w:val="2"/>
            <w:tcBorders>
              <w:top w:val="nil"/>
              <w:left w:val="nil"/>
              <w:bottom w:val="nil"/>
              <w:right w:val="nil"/>
            </w:tcBorders>
            <w:shd w:val="clear" w:color="auto" w:fill="auto"/>
            <w:noWrap/>
            <w:vAlign w:val="center"/>
            <w:hideMark/>
          </w:tcPr>
          <w:p w:rsidR="00493A0A" w:rsidRPr="00A92A75" w:rsidRDefault="00493A0A" w:rsidP="00493A0A">
            <w:pPr>
              <w:ind w:left="139" w:hangingChars="59" w:hanging="139"/>
              <w:rPr>
                <w:rFonts w:ascii="宋体" w:eastAsia="宋体" w:hAnsi="宋体" w:cs="宋体"/>
                <w:sz w:val="24"/>
                <w:szCs w:val="24"/>
              </w:rPr>
            </w:pPr>
          </w:p>
        </w:tc>
        <w:tc>
          <w:tcPr>
            <w:tcW w:w="1400" w:type="dxa"/>
            <w:gridSpan w:val="2"/>
            <w:tcBorders>
              <w:top w:val="nil"/>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p>
        </w:tc>
        <w:tc>
          <w:tcPr>
            <w:tcW w:w="1600" w:type="dxa"/>
            <w:gridSpan w:val="2"/>
            <w:tcBorders>
              <w:top w:val="nil"/>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p>
        </w:tc>
        <w:tc>
          <w:tcPr>
            <w:tcW w:w="2000" w:type="dxa"/>
            <w:gridSpan w:val="2"/>
            <w:tcBorders>
              <w:top w:val="nil"/>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p>
        </w:tc>
        <w:tc>
          <w:tcPr>
            <w:tcW w:w="1643" w:type="dxa"/>
            <w:tcBorders>
              <w:top w:val="nil"/>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p>
        </w:tc>
      </w:tr>
      <w:tr w:rsidR="00493A0A" w:rsidRPr="00A92A75" w:rsidTr="00493A0A">
        <w:trPr>
          <w:trHeight w:val="1245"/>
        </w:trPr>
        <w:tc>
          <w:tcPr>
            <w:tcW w:w="9215" w:type="dxa"/>
            <w:gridSpan w:val="10"/>
            <w:tcBorders>
              <w:top w:val="nil"/>
              <w:left w:val="nil"/>
              <w:bottom w:val="nil"/>
              <w:right w:val="nil"/>
            </w:tcBorders>
            <w:shd w:val="clear" w:color="auto" w:fill="auto"/>
            <w:noWrap/>
            <w:vAlign w:val="center"/>
            <w:hideMark/>
          </w:tcPr>
          <w:p w:rsidR="00493A0A" w:rsidRPr="00A92A75" w:rsidRDefault="00493A0A" w:rsidP="00FC5C3A">
            <w:pPr>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t>青年</w:t>
            </w:r>
            <w:r w:rsidRPr="00A92A75">
              <w:rPr>
                <w:rFonts w:ascii="方正小标宋简体" w:eastAsia="方正小标宋简体" w:hAnsi="宋体" w:cs="宋体" w:hint="eastAsia"/>
                <w:b/>
                <w:bCs/>
                <w:sz w:val="44"/>
                <w:szCs w:val="44"/>
              </w:rPr>
              <w:t>就业见习鉴定表</w:t>
            </w:r>
          </w:p>
        </w:tc>
      </w:tr>
      <w:tr w:rsidR="00493A0A" w:rsidRPr="00A92A75" w:rsidTr="00493A0A">
        <w:trPr>
          <w:trHeight w:val="799"/>
        </w:trPr>
        <w:tc>
          <w:tcPr>
            <w:tcW w:w="14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姓名</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性别</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901" w:type="dxa"/>
            <w:tcBorders>
              <w:top w:val="single" w:sz="4" w:space="0" w:color="auto"/>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出生年月</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493A0A">
        <w:trPr>
          <w:trHeight w:val="799"/>
        </w:trPr>
        <w:tc>
          <w:tcPr>
            <w:tcW w:w="1419" w:type="dxa"/>
            <w:gridSpan w:val="2"/>
            <w:tcBorders>
              <w:top w:val="nil"/>
              <w:left w:val="single" w:sz="4" w:space="0" w:color="auto"/>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政治面貌</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身份证号</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493A0A">
        <w:trPr>
          <w:trHeight w:val="799"/>
        </w:trPr>
        <w:tc>
          <w:tcPr>
            <w:tcW w:w="1419" w:type="dxa"/>
            <w:gridSpan w:val="2"/>
            <w:tcBorders>
              <w:top w:val="nil"/>
              <w:left w:val="single" w:sz="4" w:space="0" w:color="auto"/>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学 历</w:t>
            </w:r>
          </w:p>
        </w:tc>
        <w:tc>
          <w:tcPr>
            <w:tcW w:w="1417" w:type="dxa"/>
            <w:gridSpan w:val="2"/>
            <w:tcBorders>
              <w:top w:val="nil"/>
              <w:left w:val="nil"/>
              <w:bottom w:val="nil"/>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418" w:type="dxa"/>
            <w:gridSpan w:val="2"/>
            <w:tcBorders>
              <w:top w:val="nil"/>
              <w:left w:val="nil"/>
              <w:bottom w:val="nil"/>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所学专业</w:t>
            </w:r>
          </w:p>
        </w:tc>
        <w:tc>
          <w:tcPr>
            <w:tcW w:w="4961" w:type="dxa"/>
            <w:gridSpan w:val="4"/>
            <w:tcBorders>
              <w:top w:val="single" w:sz="4" w:space="0" w:color="auto"/>
              <w:left w:val="nil"/>
              <w:bottom w:val="single" w:sz="4" w:space="0" w:color="000000"/>
              <w:right w:val="single" w:sz="4" w:space="0" w:color="000000"/>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493A0A">
        <w:trPr>
          <w:trHeight w:val="799"/>
        </w:trPr>
        <w:tc>
          <w:tcPr>
            <w:tcW w:w="1419" w:type="dxa"/>
            <w:gridSpan w:val="2"/>
            <w:tcBorders>
              <w:top w:val="nil"/>
              <w:left w:val="single" w:sz="4" w:space="0" w:color="auto"/>
              <w:bottom w:val="single" w:sz="4" w:space="0" w:color="auto"/>
              <w:right w:val="nil"/>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毕业院校</w:t>
            </w:r>
          </w:p>
        </w:tc>
        <w:tc>
          <w:tcPr>
            <w:tcW w:w="1417" w:type="dxa"/>
            <w:gridSpan w:val="2"/>
            <w:tcBorders>
              <w:top w:val="single" w:sz="4" w:space="0" w:color="auto"/>
              <w:left w:val="single" w:sz="4" w:space="0" w:color="auto"/>
              <w:bottom w:val="single" w:sz="4" w:space="0" w:color="auto"/>
              <w:right w:val="nil"/>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418" w:type="dxa"/>
            <w:gridSpan w:val="2"/>
            <w:tcBorders>
              <w:top w:val="single" w:sz="4" w:space="0" w:color="auto"/>
              <w:left w:val="nil"/>
              <w:bottom w:val="single" w:sz="4" w:space="0" w:color="auto"/>
              <w:right w:val="nil"/>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901" w:type="dxa"/>
            <w:tcBorders>
              <w:top w:val="nil"/>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毕业时间</w:t>
            </w:r>
          </w:p>
        </w:tc>
        <w:tc>
          <w:tcPr>
            <w:tcW w:w="1643" w:type="dxa"/>
            <w:tcBorders>
              <w:top w:val="nil"/>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493A0A">
        <w:trPr>
          <w:trHeight w:val="799"/>
        </w:trPr>
        <w:tc>
          <w:tcPr>
            <w:tcW w:w="1419" w:type="dxa"/>
            <w:gridSpan w:val="2"/>
            <w:tcBorders>
              <w:top w:val="nil"/>
              <w:left w:val="single" w:sz="4" w:space="0" w:color="auto"/>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见习时间</w:t>
            </w:r>
          </w:p>
        </w:tc>
        <w:tc>
          <w:tcPr>
            <w:tcW w:w="4252" w:type="dxa"/>
            <w:gridSpan w:val="6"/>
            <w:tcBorders>
              <w:top w:val="nil"/>
              <w:left w:val="nil"/>
              <w:bottom w:val="single" w:sz="4" w:space="0" w:color="auto"/>
              <w:right w:val="single" w:sz="4" w:space="0" w:color="000000"/>
            </w:tcBorders>
            <w:shd w:val="clear" w:color="auto" w:fill="auto"/>
            <w:noWrap/>
            <w:vAlign w:val="center"/>
            <w:hideMark/>
          </w:tcPr>
          <w:p w:rsidR="00493A0A" w:rsidRPr="00A92A75" w:rsidRDefault="00DF4E68" w:rsidP="00FC5C3A">
            <w:pPr>
              <w:jc w:val="center"/>
              <w:rPr>
                <w:rFonts w:ascii="宋体" w:eastAsia="宋体" w:hAnsi="宋体" w:cs="宋体"/>
                <w:sz w:val="24"/>
                <w:szCs w:val="24"/>
              </w:rPr>
            </w:pPr>
            <w:r>
              <w:rPr>
                <w:rFonts w:ascii="宋体" w:eastAsia="宋体" w:hAnsi="宋体" w:cs="宋体" w:hint="eastAsia"/>
                <w:sz w:val="24"/>
                <w:szCs w:val="24"/>
              </w:rPr>
              <w:t xml:space="preserve"> </w:t>
            </w:r>
            <w:r w:rsidR="00493A0A" w:rsidRPr="00A92A75">
              <w:rPr>
                <w:rFonts w:ascii="宋体" w:eastAsia="宋体" w:hAnsi="宋体" w:cs="宋体" w:hint="eastAsia"/>
                <w:sz w:val="24"/>
                <w:szCs w:val="24"/>
              </w:rPr>
              <w:t xml:space="preserve">   年   月   日至    年   月   日</w:t>
            </w:r>
          </w:p>
        </w:tc>
        <w:tc>
          <w:tcPr>
            <w:tcW w:w="1901" w:type="dxa"/>
            <w:tcBorders>
              <w:top w:val="nil"/>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见习岗位</w:t>
            </w:r>
          </w:p>
        </w:tc>
        <w:tc>
          <w:tcPr>
            <w:tcW w:w="1643" w:type="dxa"/>
            <w:tcBorders>
              <w:top w:val="nil"/>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493A0A">
        <w:trPr>
          <w:trHeight w:val="799"/>
        </w:trPr>
        <w:tc>
          <w:tcPr>
            <w:tcW w:w="1419" w:type="dxa"/>
            <w:gridSpan w:val="2"/>
            <w:tcBorders>
              <w:top w:val="nil"/>
              <w:left w:val="single" w:sz="4" w:space="0" w:color="auto"/>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见习单位</w:t>
            </w:r>
          </w:p>
        </w:tc>
        <w:tc>
          <w:tcPr>
            <w:tcW w:w="7796" w:type="dxa"/>
            <w:gridSpan w:val="8"/>
            <w:tcBorders>
              <w:top w:val="single" w:sz="4" w:space="0" w:color="auto"/>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DF4E68">
        <w:trPr>
          <w:trHeight w:val="799"/>
        </w:trPr>
        <w:tc>
          <w:tcPr>
            <w:tcW w:w="1419" w:type="dxa"/>
            <w:gridSpan w:val="2"/>
            <w:tcBorders>
              <w:top w:val="nil"/>
              <w:left w:val="single" w:sz="4" w:space="0" w:color="auto"/>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家庭住址</w:t>
            </w:r>
          </w:p>
        </w:tc>
        <w:tc>
          <w:tcPr>
            <w:tcW w:w="4252" w:type="dxa"/>
            <w:gridSpan w:val="6"/>
            <w:tcBorders>
              <w:top w:val="single" w:sz="4" w:space="0" w:color="auto"/>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901" w:type="dxa"/>
            <w:tcBorders>
              <w:top w:val="nil"/>
              <w:left w:val="nil"/>
              <w:bottom w:val="single" w:sz="4" w:space="0" w:color="auto"/>
              <w:right w:val="single" w:sz="4" w:space="0" w:color="auto"/>
            </w:tcBorders>
            <w:shd w:val="clear" w:color="auto" w:fill="auto"/>
            <w:noWrap/>
            <w:vAlign w:val="center"/>
            <w:hideMark/>
          </w:tcPr>
          <w:p w:rsidR="00493A0A" w:rsidRPr="00A92A75" w:rsidRDefault="00493A0A" w:rsidP="00493A0A">
            <w:pPr>
              <w:ind w:rightChars="-72" w:right="-227"/>
              <w:jc w:val="center"/>
              <w:rPr>
                <w:rFonts w:ascii="宋体" w:eastAsia="宋体" w:hAnsi="宋体" w:cs="宋体"/>
                <w:sz w:val="24"/>
                <w:szCs w:val="24"/>
              </w:rPr>
            </w:pPr>
            <w:r w:rsidRPr="00A92A75">
              <w:rPr>
                <w:rFonts w:ascii="宋体" w:eastAsia="宋体" w:hAnsi="宋体" w:cs="宋体" w:hint="eastAsia"/>
                <w:sz w:val="24"/>
                <w:szCs w:val="24"/>
              </w:rPr>
              <w:t>所属县（市、区）</w:t>
            </w:r>
          </w:p>
        </w:tc>
        <w:tc>
          <w:tcPr>
            <w:tcW w:w="1643" w:type="dxa"/>
            <w:tcBorders>
              <w:top w:val="nil"/>
              <w:left w:val="nil"/>
              <w:bottom w:val="single" w:sz="4" w:space="0" w:color="auto"/>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DF4E68">
        <w:trPr>
          <w:trHeight w:val="799"/>
        </w:trPr>
        <w:tc>
          <w:tcPr>
            <w:tcW w:w="1419" w:type="dxa"/>
            <w:gridSpan w:val="2"/>
            <w:tcBorders>
              <w:top w:val="nil"/>
              <w:left w:val="single" w:sz="4" w:space="0" w:color="auto"/>
              <w:bottom w:val="nil"/>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联系电话</w:t>
            </w:r>
          </w:p>
        </w:tc>
        <w:tc>
          <w:tcPr>
            <w:tcW w:w="4252" w:type="dxa"/>
            <w:gridSpan w:val="6"/>
            <w:tcBorders>
              <w:top w:val="single" w:sz="4" w:space="0" w:color="auto"/>
              <w:left w:val="nil"/>
              <w:bottom w:val="nil"/>
              <w:right w:val="single" w:sz="4" w:space="0" w:color="000000"/>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901" w:type="dxa"/>
            <w:tcBorders>
              <w:top w:val="nil"/>
              <w:left w:val="nil"/>
              <w:bottom w:val="nil"/>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邮政编码</w:t>
            </w:r>
          </w:p>
        </w:tc>
        <w:tc>
          <w:tcPr>
            <w:tcW w:w="1643" w:type="dxa"/>
            <w:tcBorders>
              <w:top w:val="nil"/>
              <w:left w:val="nil"/>
              <w:bottom w:val="nil"/>
              <w:right w:val="single" w:sz="4" w:space="0" w:color="auto"/>
            </w:tcBorders>
            <w:shd w:val="clear" w:color="auto" w:fill="auto"/>
            <w:noWrap/>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DF4E68">
        <w:trPr>
          <w:trHeight w:val="3027"/>
        </w:trPr>
        <w:tc>
          <w:tcPr>
            <w:tcW w:w="14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3A0A" w:rsidRPr="00A92A75" w:rsidRDefault="00493A0A" w:rsidP="00FC5C3A">
            <w:pPr>
              <w:jc w:val="center"/>
              <w:rPr>
                <w:rFonts w:ascii="宋体" w:eastAsia="宋体" w:hAnsi="宋体" w:cs="宋体"/>
                <w:sz w:val="24"/>
                <w:szCs w:val="24"/>
              </w:rPr>
            </w:pPr>
            <w:r w:rsidRPr="00A92A75">
              <w:rPr>
                <w:rFonts w:ascii="宋体" w:eastAsia="宋体" w:hAnsi="宋体" w:cs="宋体" w:hint="eastAsia"/>
                <w:sz w:val="24"/>
                <w:szCs w:val="24"/>
              </w:rPr>
              <w:t>鉴      定　　　意　　　见</w:t>
            </w:r>
          </w:p>
        </w:tc>
        <w:tc>
          <w:tcPr>
            <w:tcW w:w="1153" w:type="dxa"/>
            <w:tcBorders>
              <w:top w:val="single" w:sz="4" w:space="0" w:color="auto"/>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400" w:type="dxa"/>
            <w:gridSpan w:val="2"/>
            <w:tcBorders>
              <w:top w:val="single" w:sz="4" w:space="0" w:color="auto"/>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699" w:type="dxa"/>
            <w:gridSpan w:val="3"/>
            <w:tcBorders>
              <w:top w:val="single" w:sz="4" w:space="0" w:color="auto"/>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901" w:type="dxa"/>
            <w:tcBorders>
              <w:top w:val="single" w:sz="4" w:space="0" w:color="auto"/>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643" w:type="dxa"/>
            <w:tcBorders>
              <w:top w:val="single" w:sz="4" w:space="0" w:color="auto"/>
              <w:left w:val="nil"/>
              <w:bottom w:val="nil"/>
              <w:right w:val="single" w:sz="4" w:space="0" w:color="auto"/>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DF4E68">
        <w:trPr>
          <w:trHeight w:val="70"/>
        </w:trPr>
        <w:tc>
          <w:tcPr>
            <w:tcW w:w="1419" w:type="dxa"/>
            <w:gridSpan w:val="2"/>
            <w:vMerge/>
            <w:tcBorders>
              <w:top w:val="single" w:sz="4" w:space="0" w:color="auto"/>
              <w:left w:val="single" w:sz="4" w:space="0" w:color="auto"/>
              <w:bottom w:val="single" w:sz="4" w:space="0" w:color="000000"/>
              <w:right w:val="single" w:sz="4" w:space="0" w:color="auto"/>
            </w:tcBorders>
            <w:vAlign w:val="center"/>
            <w:hideMark/>
          </w:tcPr>
          <w:p w:rsidR="00493A0A" w:rsidRPr="00A92A75" w:rsidRDefault="00493A0A" w:rsidP="00FC5C3A">
            <w:pPr>
              <w:rPr>
                <w:rFonts w:ascii="宋体" w:eastAsia="宋体" w:hAnsi="宋体" w:cs="宋体"/>
                <w:sz w:val="24"/>
                <w:szCs w:val="24"/>
              </w:rPr>
            </w:pPr>
          </w:p>
        </w:tc>
        <w:tc>
          <w:tcPr>
            <w:tcW w:w="1153" w:type="dxa"/>
            <w:tcBorders>
              <w:top w:val="nil"/>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p>
        </w:tc>
        <w:tc>
          <w:tcPr>
            <w:tcW w:w="1400" w:type="dxa"/>
            <w:gridSpan w:val="2"/>
            <w:tcBorders>
              <w:top w:val="nil"/>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p>
        </w:tc>
        <w:tc>
          <w:tcPr>
            <w:tcW w:w="1699" w:type="dxa"/>
            <w:gridSpan w:val="3"/>
            <w:tcBorders>
              <w:top w:val="nil"/>
              <w:left w:val="nil"/>
              <w:bottom w:val="nil"/>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p>
        </w:tc>
        <w:tc>
          <w:tcPr>
            <w:tcW w:w="1901" w:type="dxa"/>
            <w:tcBorders>
              <w:top w:val="nil"/>
              <w:left w:val="nil"/>
              <w:bottom w:val="nil"/>
              <w:right w:val="nil"/>
            </w:tcBorders>
            <w:shd w:val="clear" w:color="auto" w:fill="auto"/>
            <w:noWrap/>
            <w:vAlign w:val="center"/>
            <w:hideMark/>
          </w:tcPr>
          <w:p w:rsidR="00493A0A" w:rsidRPr="00A92A75" w:rsidRDefault="00493A0A" w:rsidP="00493A0A">
            <w:pPr>
              <w:ind w:rightChars="-72" w:right="-227"/>
              <w:rPr>
                <w:rFonts w:ascii="宋体" w:eastAsia="宋体" w:hAnsi="宋体" w:cs="宋体"/>
                <w:sz w:val="24"/>
                <w:szCs w:val="24"/>
              </w:rPr>
            </w:pPr>
            <w:r w:rsidRPr="00A92A75">
              <w:rPr>
                <w:rFonts w:ascii="宋体" w:eastAsia="宋体" w:hAnsi="宋体" w:cs="宋体" w:hint="eastAsia"/>
                <w:sz w:val="24"/>
                <w:szCs w:val="24"/>
              </w:rPr>
              <w:t>（见习单位盖章）</w:t>
            </w:r>
          </w:p>
        </w:tc>
        <w:tc>
          <w:tcPr>
            <w:tcW w:w="1643" w:type="dxa"/>
            <w:tcBorders>
              <w:top w:val="nil"/>
              <w:left w:val="nil"/>
              <w:bottom w:val="nil"/>
              <w:right w:val="single" w:sz="4" w:space="0" w:color="auto"/>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r>
      <w:tr w:rsidR="00493A0A" w:rsidRPr="00A92A75" w:rsidTr="00DF4E68">
        <w:trPr>
          <w:trHeight w:val="70"/>
        </w:trPr>
        <w:tc>
          <w:tcPr>
            <w:tcW w:w="1419" w:type="dxa"/>
            <w:gridSpan w:val="2"/>
            <w:vMerge/>
            <w:tcBorders>
              <w:top w:val="single" w:sz="4" w:space="0" w:color="auto"/>
              <w:left w:val="single" w:sz="4" w:space="0" w:color="auto"/>
              <w:bottom w:val="single" w:sz="4" w:space="0" w:color="000000"/>
              <w:right w:val="single" w:sz="4" w:space="0" w:color="auto"/>
            </w:tcBorders>
            <w:vAlign w:val="center"/>
            <w:hideMark/>
          </w:tcPr>
          <w:p w:rsidR="00493A0A" w:rsidRPr="00A92A75" w:rsidRDefault="00493A0A" w:rsidP="00FC5C3A">
            <w:pPr>
              <w:rPr>
                <w:rFonts w:ascii="宋体" w:eastAsia="宋体" w:hAnsi="宋体" w:cs="宋体"/>
                <w:sz w:val="24"/>
                <w:szCs w:val="24"/>
              </w:rPr>
            </w:pPr>
          </w:p>
        </w:tc>
        <w:tc>
          <w:tcPr>
            <w:tcW w:w="1153" w:type="dxa"/>
            <w:tcBorders>
              <w:top w:val="nil"/>
              <w:left w:val="nil"/>
              <w:bottom w:val="single" w:sz="4" w:space="0" w:color="auto"/>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400" w:type="dxa"/>
            <w:gridSpan w:val="2"/>
            <w:tcBorders>
              <w:top w:val="nil"/>
              <w:left w:val="nil"/>
              <w:bottom w:val="single" w:sz="4" w:space="0" w:color="auto"/>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699" w:type="dxa"/>
            <w:gridSpan w:val="3"/>
            <w:tcBorders>
              <w:top w:val="nil"/>
              <w:left w:val="nil"/>
              <w:bottom w:val="single" w:sz="4" w:space="0" w:color="auto"/>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c>
          <w:tcPr>
            <w:tcW w:w="1901" w:type="dxa"/>
            <w:tcBorders>
              <w:top w:val="nil"/>
              <w:left w:val="nil"/>
              <w:bottom w:val="single" w:sz="4" w:space="0" w:color="auto"/>
              <w:right w:val="nil"/>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年  月  日</w:t>
            </w:r>
          </w:p>
        </w:tc>
        <w:tc>
          <w:tcPr>
            <w:tcW w:w="1643" w:type="dxa"/>
            <w:tcBorders>
              <w:top w:val="nil"/>
              <w:left w:val="nil"/>
              <w:bottom w:val="single" w:sz="4" w:space="0" w:color="auto"/>
              <w:right w:val="single" w:sz="4" w:space="0" w:color="auto"/>
            </w:tcBorders>
            <w:shd w:val="clear" w:color="auto" w:fill="auto"/>
            <w:noWrap/>
            <w:vAlign w:val="center"/>
            <w:hideMark/>
          </w:tcPr>
          <w:p w:rsidR="00493A0A" w:rsidRPr="00A92A75" w:rsidRDefault="00493A0A" w:rsidP="00FC5C3A">
            <w:pPr>
              <w:rPr>
                <w:rFonts w:ascii="宋体" w:eastAsia="宋体" w:hAnsi="宋体" w:cs="宋体"/>
                <w:sz w:val="24"/>
                <w:szCs w:val="24"/>
              </w:rPr>
            </w:pPr>
            <w:r w:rsidRPr="00A92A75">
              <w:rPr>
                <w:rFonts w:ascii="宋体" w:eastAsia="宋体" w:hAnsi="宋体" w:cs="宋体" w:hint="eastAsia"/>
                <w:sz w:val="24"/>
                <w:szCs w:val="24"/>
              </w:rPr>
              <w:t xml:space="preserve">　</w:t>
            </w:r>
          </w:p>
        </w:tc>
      </w:tr>
    </w:tbl>
    <w:p w:rsidR="00DF4E68" w:rsidRPr="00DF4E68" w:rsidRDefault="00DF4E68" w:rsidP="00DF4E68">
      <w:pPr>
        <w:widowControl/>
        <w:snapToGrid w:val="0"/>
        <w:spacing w:line="600" w:lineRule="exact"/>
        <w:ind w:leftChars="-200" w:left="-632" w:rightChars="-200" w:right="-632"/>
        <w:jc w:val="left"/>
        <w:rPr>
          <w:rFonts w:ascii="黑体" w:eastAsia="黑体" w:hAnsi="黑体" w:cs="宋体"/>
          <w:color w:val="000000"/>
          <w:kern w:val="0"/>
          <w:szCs w:val="32"/>
        </w:rPr>
      </w:pPr>
      <w:r w:rsidRPr="00DF4E68">
        <w:rPr>
          <w:rFonts w:ascii="黑体" w:eastAsia="黑体" w:hAnsi="黑体" w:cs="宋体" w:hint="eastAsia"/>
          <w:color w:val="000000"/>
          <w:kern w:val="0"/>
          <w:szCs w:val="32"/>
        </w:rPr>
        <w:lastRenderedPageBreak/>
        <w:t>附件5</w:t>
      </w:r>
    </w:p>
    <w:p w:rsidR="00DF4E68" w:rsidRDefault="00DF4E68" w:rsidP="00DF4E68">
      <w:pPr>
        <w:widowControl/>
        <w:snapToGrid w:val="0"/>
        <w:spacing w:line="600" w:lineRule="exact"/>
        <w:ind w:leftChars="-200" w:left="-632" w:rightChars="-200" w:right="-632"/>
        <w:jc w:val="center"/>
        <w:rPr>
          <w:rFonts w:ascii="方正小标宋简体" w:eastAsia="方正小标宋简体" w:hAnsi="新宋体" w:cs="宋体"/>
          <w:b/>
          <w:color w:val="000000"/>
          <w:kern w:val="0"/>
          <w:sz w:val="44"/>
          <w:szCs w:val="44"/>
        </w:rPr>
      </w:pPr>
      <w:bookmarkStart w:id="0" w:name="OLE_LINK1"/>
      <w:bookmarkStart w:id="1" w:name="OLE_LINK2"/>
      <w:r w:rsidRPr="00B54798">
        <w:rPr>
          <w:rFonts w:ascii="方正小标宋简体" w:eastAsia="方正小标宋简体" w:hAnsi="新宋体" w:cs="宋体" w:hint="eastAsia"/>
          <w:b/>
          <w:color w:val="000000"/>
          <w:kern w:val="0"/>
          <w:sz w:val="44"/>
          <w:szCs w:val="44"/>
        </w:rPr>
        <w:t>青年就业见习申请登记表</w:t>
      </w:r>
    </w:p>
    <w:p w:rsidR="00DF4E68" w:rsidRPr="00C57803" w:rsidRDefault="00DF4E68" w:rsidP="00DF4E68">
      <w:pPr>
        <w:widowControl/>
        <w:snapToGrid w:val="0"/>
        <w:spacing w:line="600" w:lineRule="exact"/>
        <w:ind w:leftChars="-200" w:left="-632" w:rightChars="-200" w:right="-632"/>
        <w:jc w:val="center"/>
        <w:rPr>
          <w:rFonts w:asciiTheme="minorEastAsia" w:eastAsiaTheme="minorEastAsia" w:hAnsiTheme="minorEastAsia" w:cs="宋体"/>
          <w:b/>
          <w:color w:val="000000"/>
          <w:kern w:val="0"/>
          <w:sz w:val="24"/>
          <w:szCs w:val="24"/>
        </w:rPr>
      </w:pPr>
      <w:r w:rsidRPr="00C57803">
        <w:rPr>
          <w:rFonts w:asciiTheme="minorEastAsia" w:eastAsiaTheme="minorEastAsia" w:hAnsiTheme="minorEastAsia" w:cs="宋体"/>
          <w:color w:val="000000"/>
          <w:kern w:val="0"/>
          <w:sz w:val="24"/>
          <w:szCs w:val="24"/>
        </w:rPr>
        <w:t xml:space="preserve">编号：                                      </w:t>
      </w:r>
      <w:r w:rsidRPr="00C57803">
        <w:rPr>
          <w:rFonts w:asciiTheme="minorEastAsia" w:eastAsiaTheme="minorEastAsia" w:hAnsiTheme="minorEastAsia" w:cs="宋体" w:hint="eastAsia"/>
          <w:color w:val="000000"/>
          <w:kern w:val="0"/>
          <w:sz w:val="24"/>
          <w:szCs w:val="24"/>
        </w:rPr>
        <w:t xml:space="preserve">      </w:t>
      </w:r>
      <w:r w:rsidRPr="00C57803">
        <w:rPr>
          <w:rFonts w:asciiTheme="minorEastAsia" w:eastAsiaTheme="minorEastAsia" w:hAnsiTheme="minorEastAsia" w:cs="宋体"/>
          <w:color w:val="000000"/>
          <w:kern w:val="0"/>
          <w:sz w:val="24"/>
          <w:szCs w:val="24"/>
        </w:rPr>
        <w:t>填表日期</w:t>
      </w:r>
      <w:r w:rsidRPr="00C57803">
        <w:rPr>
          <w:rFonts w:asciiTheme="minorEastAsia" w:eastAsiaTheme="minorEastAsia" w:hAnsiTheme="minorEastAsia" w:cs="宋体" w:hint="eastAsia"/>
          <w:color w:val="000000"/>
          <w:kern w:val="0"/>
          <w:sz w:val="24"/>
          <w:szCs w:val="24"/>
        </w:rPr>
        <w:t xml:space="preserve">    </w:t>
      </w:r>
      <w:r w:rsidRPr="00C57803">
        <w:rPr>
          <w:rFonts w:asciiTheme="minorEastAsia" w:eastAsiaTheme="minorEastAsia" w:hAnsiTheme="minorEastAsia" w:cs="宋体"/>
          <w:color w:val="000000"/>
          <w:kern w:val="0"/>
          <w:sz w:val="24"/>
          <w:szCs w:val="24"/>
        </w:rPr>
        <w:t>年</w:t>
      </w:r>
      <w:r w:rsidRPr="00C57803">
        <w:rPr>
          <w:rFonts w:asciiTheme="minorEastAsia" w:eastAsiaTheme="minorEastAsia" w:hAnsiTheme="minorEastAsia" w:cs="宋体" w:hint="eastAsia"/>
          <w:color w:val="000000"/>
          <w:kern w:val="0"/>
          <w:sz w:val="24"/>
          <w:szCs w:val="24"/>
        </w:rPr>
        <w:t xml:space="preserve"> </w:t>
      </w:r>
      <w:r w:rsidRPr="00C57803">
        <w:rPr>
          <w:rFonts w:asciiTheme="minorEastAsia" w:eastAsiaTheme="minorEastAsia" w:hAnsiTheme="minorEastAsia" w:cs="宋体"/>
          <w:color w:val="000000"/>
          <w:kern w:val="0"/>
          <w:sz w:val="24"/>
          <w:szCs w:val="24"/>
        </w:rPr>
        <w:t xml:space="preserve"> 月</w:t>
      </w:r>
      <w:r w:rsidRPr="00C57803">
        <w:rPr>
          <w:rFonts w:asciiTheme="minorEastAsia" w:eastAsiaTheme="minorEastAsia" w:hAnsiTheme="minorEastAsia" w:cs="宋体" w:hint="eastAsia"/>
          <w:color w:val="000000"/>
          <w:kern w:val="0"/>
          <w:sz w:val="24"/>
          <w:szCs w:val="24"/>
        </w:rPr>
        <w:t xml:space="preserve"> </w:t>
      </w:r>
      <w:r w:rsidRPr="00C57803">
        <w:rPr>
          <w:rFonts w:asciiTheme="minorEastAsia" w:eastAsiaTheme="minorEastAsia" w:hAnsiTheme="minorEastAsia" w:cs="宋体"/>
          <w:color w:val="000000"/>
          <w:kern w:val="0"/>
          <w:sz w:val="24"/>
          <w:szCs w:val="24"/>
        </w:rPr>
        <w:t xml:space="preserve"> </w:t>
      </w:r>
      <w:r w:rsidRPr="00C57803">
        <w:rPr>
          <w:rFonts w:asciiTheme="minorEastAsia" w:eastAsiaTheme="minorEastAsia" w:hAnsiTheme="minorEastAsia" w:cs="宋体" w:hint="eastAsia"/>
          <w:color w:val="000000"/>
          <w:kern w:val="0"/>
          <w:sz w:val="24"/>
          <w:szCs w:val="24"/>
        </w:rPr>
        <w:t xml:space="preserve"> </w:t>
      </w:r>
      <w:r w:rsidRPr="00C57803">
        <w:rPr>
          <w:rFonts w:asciiTheme="minorEastAsia" w:eastAsiaTheme="minorEastAsia" w:hAnsiTheme="minorEastAsia" w:cs="宋体"/>
          <w:color w:val="000000"/>
          <w:kern w:val="0"/>
          <w:sz w:val="24"/>
          <w:szCs w:val="24"/>
        </w:rPr>
        <w:t>日</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9"/>
        <w:gridCol w:w="1373"/>
        <w:gridCol w:w="343"/>
        <w:gridCol w:w="821"/>
        <w:gridCol w:w="401"/>
        <w:gridCol w:w="506"/>
        <w:gridCol w:w="1220"/>
        <w:gridCol w:w="179"/>
        <w:gridCol w:w="340"/>
        <w:gridCol w:w="1040"/>
        <w:gridCol w:w="1862"/>
      </w:tblGrid>
      <w:tr w:rsidR="00DF4E68" w:rsidRPr="00C57803" w:rsidTr="00DF4E68">
        <w:trPr>
          <w:cantSplit/>
          <w:trHeight w:hRule="exact" w:val="494"/>
          <w:jc w:val="center"/>
        </w:trPr>
        <w:tc>
          <w:tcPr>
            <w:tcW w:w="1199" w:type="dxa"/>
            <w:tcBorders>
              <w:top w:val="single" w:sz="12"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姓  名</w:t>
            </w:r>
          </w:p>
        </w:tc>
        <w:tc>
          <w:tcPr>
            <w:tcW w:w="1373" w:type="dxa"/>
            <w:tcBorders>
              <w:top w:val="single" w:sz="12"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16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性  别</w:t>
            </w:r>
          </w:p>
        </w:tc>
        <w:tc>
          <w:tcPr>
            <w:tcW w:w="90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39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出生年月</w:t>
            </w:r>
          </w:p>
        </w:tc>
        <w:tc>
          <w:tcPr>
            <w:tcW w:w="138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862" w:type="dxa"/>
            <w:vMerge w:val="restart"/>
            <w:tcBorders>
              <w:top w:val="single" w:sz="12" w:space="0" w:color="auto"/>
              <w:left w:val="single" w:sz="4" w:space="0" w:color="auto"/>
              <w:bottom w:val="single" w:sz="6" w:space="0" w:color="auto"/>
              <w:right w:val="single" w:sz="12"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照片</w:t>
            </w:r>
          </w:p>
        </w:tc>
      </w:tr>
      <w:tr w:rsidR="00DF4E68" w:rsidRPr="00C57803" w:rsidTr="00DF4E68">
        <w:trPr>
          <w:cantSplit/>
          <w:trHeight w:hRule="exact" w:val="431"/>
          <w:jc w:val="center"/>
        </w:trPr>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民  族</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政治面貌</w:t>
            </w:r>
          </w:p>
        </w:tc>
        <w:tc>
          <w:tcPr>
            <w:tcW w:w="90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399"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健康状况</w:t>
            </w:r>
          </w:p>
        </w:tc>
        <w:tc>
          <w:tcPr>
            <w:tcW w:w="1380"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862" w:type="dxa"/>
            <w:vMerge/>
            <w:tcBorders>
              <w:top w:val="single" w:sz="12" w:space="0" w:color="auto"/>
              <w:left w:val="single" w:sz="4" w:space="0" w:color="auto"/>
              <w:bottom w:val="single" w:sz="6" w:space="0" w:color="auto"/>
              <w:right w:val="single" w:sz="12" w:space="0" w:color="auto"/>
            </w:tcBorders>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r>
      <w:tr w:rsidR="00DF4E68" w:rsidRPr="00C57803" w:rsidTr="00DF4E68">
        <w:trPr>
          <w:cantSplit/>
          <w:trHeight w:hRule="exact" w:val="422"/>
          <w:jc w:val="center"/>
        </w:trPr>
        <w:tc>
          <w:tcPr>
            <w:tcW w:w="257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spacing w:val="-20"/>
                <w:kern w:val="0"/>
                <w:sz w:val="24"/>
                <w:szCs w:val="24"/>
              </w:rPr>
              <w:t>毕业学校及专业（全日制）</w:t>
            </w:r>
          </w:p>
        </w:tc>
        <w:tc>
          <w:tcPr>
            <w:tcW w:w="48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862" w:type="dxa"/>
            <w:vMerge/>
            <w:tcBorders>
              <w:top w:val="single" w:sz="12" w:space="0" w:color="auto"/>
              <w:left w:val="single" w:sz="4" w:space="0" w:color="auto"/>
              <w:bottom w:val="single" w:sz="4" w:space="0" w:color="auto"/>
              <w:right w:val="single" w:sz="12" w:space="0" w:color="auto"/>
            </w:tcBorders>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r>
      <w:tr w:rsidR="00DF4E68" w:rsidRPr="00C57803" w:rsidTr="00DF4E68">
        <w:trPr>
          <w:cantSplit/>
          <w:trHeight w:hRule="exact" w:val="416"/>
          <w:jc w:val="center"/>
        </w:trPr>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毕业时间</w:t>
            </w:r>
          </w:p>
        </w:tc>
        <w:tc>
          <w:tcPr>
            <w:tcW w:w="2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2127"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学 历</w:t>
            </w:r>
          </w:p>
        </w:tc>
        <w:tc>
          <w:tcPr>
            <w:tcW w:w="1559" w:type="dxa"/>
            <w:gridSpan w:val="3"/>
            <w:tcBorders>
              <w:top w:val="single" w:sz="4" w:space="0" w:color="auto"/>
              <w:left w:val="single" w:sz="4" w:space="0" w:color="auto"/>
              <w:bottom w:val="single" w:sz="6"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862" w:type="dxa"/>
            <w:vMerge/>
            <w:tcBorders>
              <w:top w:val="single" w:sz="12" w:space="0" w:color="auto"/>
              <w:left w:val="single" w:sz="4" w:space="0" w:color="auto"/>
              <w:bottom w:val="single" w:sz="4" w:space="0" w:color="auto"/>
              <w:right w:val="single" w:sz="12" w:space="0" w:color="auto"/>
            </w:tcBorders>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r>
      <w:tr w:rsidR="00DF4E68" w:rsidRPr="00C57803" w:rsidTr="00DF4E68">
        <w:trPr>
          <w:cantSplit/>
          <w:trHeight w:hRule="exact" w:val="409"/>
          <w:jc w:val="center"/>
        </w:trPr>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left"/>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身份证号</w:t>
            </w:r>
          </w:p>
        </w:tc>
        <w:tc>
          <w:tcPr>
            <w:tcW w:w="34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《就业创业证》编号</w:t>
            </w:r>
          </w:p>
        </w:tc>
        <w:tc>
          <w:tcPr>
            <w:tcW w:w="1862" w:type="dxa"/>
            <w:tcBorders>
              <w:top w:val="single" w:sz="4" w:space="0" w:color="auto"/>
              <w:left w:val="single" w:sz="4" w:space="0" w:color="auto"/>
              <w:bottom w:val="single" w:sz="6" w:space="0" w:color="auto"/>
              <w:right w:val="single" w:sz="12" w:space="0" w:color="auto"/>
            </w:tcBorders>
            <w:vAlign w:val="center"/>
          </w:tcPr>
          <w:p w:rsidR="00DF4E68" w:rsidRPr="00C57803" w:rsidRDefault="00DF4E68" w:rsidP="00FC5C3A">
            <w:pPr>
              <w:spacing w:line="400" w:lineRule="exact"/>
              <w:jc w:val="center"/>
              <w:rPr>
                <w:rFonts w:asciiTheme="minorEastAsia" w:eastAsiaTheme="minorEastAsia" w:hAnsiTheme="minorEastAsia" w:cs="宋体"/>
                <w:color w:val="000000"/>
                <w:kern w:val="0"/>
                <w:sz w:val="24"/>
                <w:szCs w:val="24"/>
              </w:rPr>
            </w:pPr>
          </w:p>
        </w:tc>
      </w:tr>
      <w:tr w:rsidR="00DF4E68" w:rsidRPr="00C57803" w:rsidTr="00DF4E68">
        <w:trPr>
          <w:cantSplit/>
          <w:trHeight w:hRule="exact" w:val="436"/>
          <w:jc w:val="center"/>
        </w:trPr>
        <w:tc>
          <w:tcPr>
            <w:tcW w:w="1199" w:type="dxa"/>
            <w:tcBorders>
              <w:top w:val="single" w:sz="8"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家庭住址</w:t>
            </w:r>
          </w:p>
        </w:tc>
        <w:tc>
          <w:tcPr>
            <w:tcW w:w="8085"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DF4E68" w:rsidRPr="00C57803" w:rsidRDefault="00DF4E68" w:rsidP="00DF4E68">
            <w:pPr>
              <w:widowControl/>
              <w:spacing w:line="400" w:lineRule="exact"/>
              <w:ind w:firstLineChars="1000" w:firstLine="2359"/>
              <w:rPr>
                <w:rFonts w:asciiTheme="minorEastAsia" w:eastAsiaTheme="minorEastAsia" w:hAnsiTheme="minorEastAsia" w:cs="宋体"/>
                <w:color w:val="000000"/>
                <w:kern w:val="0"/>
                <w:sz w:val="24"/>
                <w:szCs w:val="24"/>
              </w:rPr>
            </w:pPr>
          </w:p>
        </w:tc>
      </w:tr>
      <w:tr w:rsidR="00DF4E68" w:rsidRPr="00C57803" w:rsidTr="00DF4E68">
        <w:trPr>
          <w:cantSplit/>
          <w:trHeight w:hRule="exact" w:val="867"/>
          <w:jc w:val="center"/>
        </w:trPr>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优先推荐见习条件</w:t>
            </w:r>
          </w:p>
        </w:tc>
        <w:tc>
          <w:tcPr>
            <w:tcW w:w="8085"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DF4E68" w:rsidRPr="00C57803" w:rsidRDefault="00DF4E68" w:rsidP="00C57803">
            <w:pPr>
              <w:widowControl/>
              <w:spacing w:line="400" w:lineRule="exact"/>
              <w:jc w:val="left"/>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color w:val="000000"/>
                <w:kern w:val="0"/>
                <w:sz w:val="24"/>
                <w:szCs w:val="24"/>
              </w:rPr>
              <w:t>□</w:t>
            </w:r>
            <w:r w:rsidRPr="00C57803">
              <w:rPr>
                <w:rFonts w:asciiTheme="minorEastAsia" w:eastAsiaTheme="minorEastAsia" w:hAnsiTheme="minorEastAsia" w:cs="宋体" w:hint="eastAsia"/>
                <w:color w:val="000000"/>
                <w:kern w:val="0"/>
                <w:sz w:val="24"/>
                <w:szCs w:val="24"/>
              </w:rPr>
              <w:t xml:space="preserve">建档立卡贫困家庭  </w:t>
            </w:r>
            <w:r w:rsidRPr="00C57803">
              <w:rPr>
                <w:rFonts w:asciiTheme="minorEastAsia" w:eastAsiaTheme="minorEastAsia" w:hAnsiTheme="minorEastAsia" w:cs="宋体"/>
                <w:color w:val="000000"/>
                <w:kern w:val="0"/>
                <w:sz w:val="24"/>
                <w:szCs w:val="24"/>
              </w:rPr>
              <w:t>□</w:t>
            </w:r>
            <w:r w:rsidRPr="00C57803">
              <w:rPr>
                <w:rFonts w:asciiTheme="minorEastAsia" w:eastAsiaTheme="minorEastAsia" w:hAnsiTheme="minorEastAsia" w:cs="宋体" w:hint="eastAsia"/>
                <w:color w:val="000000"/>
                <w:kern w:val="0"/>
                <w:sz w:val="24"/>
                <w:szCs w:val="24"/>
              </w:rPr>
              <w:t xml:space="preserve">城镇低保家庭  </w:t>
            </w:r>
            <w:r w:rsidRPr="00C57803">
              <w:rPr>
                <w:rFonts w:asciiTheme="minorEastAsia" w:eastAsiaTheme="minorEastAsia" w:hAnsiTheme="minorEastAsia" w:cs="宋体"/>
                <w:color w:val="000000"/>
                <w:kern w:val="0"/>
                <w:sz w:val="24"/>
                <w:szCs w:val="24"/>
              </w:rPr>
              <w:t>□</w:t>
            </w:r>
            <w:r w:rsidRPr="00C57803">
              <w:rPr>
                <w:rFonts w:asciiTheme="minorEastAsia" w:eastAsiaTheme="minorEastAsia" w:hAnsiTheme="minorEastAsia" w:cs="宋体" w:hint="eastAsia"/>
                <w:color w:val="000000"/>
                <w:kern w:val="0"/>
                <w:sz w:val="24"/>
                <w:szCs w:val="24"/>
              </w:rPr>
              <w:t xml:space="preserve">零就业家庭青年  </w:t>
            </w:r>
            <w:r w:rsidRPr="00C57803">
              <w:rPr>
                <w:rFonts w:asciiTheme="minorEastAsia" w:eastAsiaTheme="minorEastAsia" w:hAnsiTheme="minorEastAsia" w:cs="宋体"/>
                <w:color w:val="000000"/>
                <w:kern w:val="0"/>
                <w:sz w:val="24"/>
                <w:szCs w:val="24"/>
              </w:rPr>
              <w:t>□</w:t>
            </w:r>
            <w:r w:rsidRPr="00C57803">
              <w:rPr>
                <w:rFonts w:asciiTheme="minorEastAsia" w:eastAsiaTheme="minorEastAsia" w:hAnsiTheme="minorEastAsia" w:cs="宋体" w:hint="eastAsia"/>
                <w:color w:val="000000"/>
                <w:kern w:val="0"/>
                <w:sz w:val="24"/>
                <w:szCs w:val="24"/>
              </w:rPr>
              <w:t xml:space="preserve">退役军人  </w:t>
            </w:r>
            <w:r w:rsidRPr="00C57803">
              <w:rPr>
                <w:rFonts w:asciiTheme="minorEastAsia" w:eastAsiaTheme="minorEastAsia" w:hAnsiTheme="minorEastAsia" w:cs="宋体"/>
                <w:color w:val="000000"/>
                <w:kern w:val="0"/>
                <w:sz w:val="24"/>
                <w:szCs w:val="24"/>
              </w:rPr>
              <w:t>□</w:t>
            </w:r>
            <w:r w:rsidRPr="00C57803">
              <w:rPr>
                <w:rFonts w:asciiTheme="minorEastAsia" w:eastAsiaTheme="minorEastAsia" w:hAnsiTheme="minorEastAsia" w:cs="宋体" w:hint="eastAsia"/>
                <w:color w:val="000000"/>
                <w:kern w:val="0"/>
                <w:sz w:val="24"/>
                <w:szCs w:val="24"/>
              </w:rPr>
              <w:t>缺乏工作经历青年</w:t>
            </w:r>
          </w:p>
        </w:tc>
      </w:tr>
      <w:tr w:rsidR="00DF4E68" w:rsidRPr="00C57803" w:rsidTr="00DF4E68">
        <w:trPr>
          <w:cantSplit/>
          <w:trHeight w:hRule="exact" w:val="567"/>
          <w:jc w:val="center"/>
        </w:trPr>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联系电话</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邮政编码</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E-mail</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r>
      <w:tr w:rsidR="00DF4E68" w:rsidRPr="00C57803" w:rsidTr="00DF4E68">
        <w:trPr>
          <w:cantSplit/>
          <w:trHeight w:hRule="exact" w:val="517"/>
          <w:jc w:val="center"/>
        </w:trPr>
        <w:tc>
          <w:tcPr>
            <w:tcW w:w="9284"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本人见习志愿</w:t>
            </w:r>
          </w:p>
        </w:tc>
      </w:tr>
      <w:tr w:rsidR="00DF4E68" w:rsidRPr="00C57803" w:rsidTr="00FC5C3A">
        <w:trPr>
          <w:cantSplit/>
          <w:trHeight w:hRule="exact" w:val="567"/>
          <w:jc w:val="center"/>
        </w:trPr>
        <w:tc>
          <w:tcPr>
            <w:tcW w:w="257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见习单位</w:t>
            </w:r>
          </w:p>
        </w:tc>
        <w:tc>
          <w:tcPr>
            <w:tcW w:w="38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见习岗位</w:t>
            </w:r>
          </w:p>
        </w:tc>
        <w:tc>
          <w:tcPr>
            <w:tcW w:w="29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其他意向</w:t>
            </w:r>
          </w:p>
        </w:tc>
      </w:tr>
      <w:tr w:rsidR="00DF4E68" w:rsidRPr="00C57803" w:rsidTr="00DF4E68">
        <w:trPr>
          <w:cantSplit/>
          <w:trHeight w:hRule="exact" w:val="561"/>
          <w:jc w:val="center"/>
        </w:trPr>
        <w:tc>
          <w:tcPr>
            <w:tcW w:w="257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38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29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r>
      <w:tr w:rsidR="00DF4E68" w:rsidRPr="00C57803" w:rsidTr="00DF4E68">
        <w:trPr>
          <w:cantSplit/>
          <w:trHeight w:hRule="exact" w:val="569"/>
          <w:jc w:val="center"/>
        </w:trPr>
        <w:tc>
          <w:tcPr>
            <w:tcW w:w="257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381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c>
          <w:tcPr>
            <w:tcW w:w="29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p>
        </w:tc>
      </w:tr>
      <w:tr w:rsidR="00DF4E68" w:rsidRPr="00C57803" w:rsidTr="00DF4E68">
        <w:trPr>
          <w:cantSplit/>
          <w:trHeight w:hRule="exact" w:val="1556"/>
          <w:jc w:val="center"/>
        </w:trPr>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个人特</w:t>
            </w:r>
          </w:p>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长及奖</w:t>
            </w:r>
          </w:p>
          <w:p w:rsidR="00DF4E68" w:rsidRPr="00C57803" w:rsidRDefault="00DF4E68" w:rsidP="00FC5C3A">
            <w:pPr>
              <w:widowControl/>
              <w:spacing w:line="4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励情况</w:t>
            </w:r>
          </w:p>
        </w:tc>
        <w:tc>
          <w:tcPr>
            <w:tcW w:w="8085"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DF4E68" w:rsidRPr="00C57803" w:rsidRDefault="00DF4E68" w:rsidP="00FC5C3A">
            <w:pPr>
              <w:spacing w:line="400" w:lineRule="exact"/>
              <w:jc w:val="center"/>
              <w:rPr>
                <w:rFonts w:asciiTheme="minorEastAsia" w:eastAsiaTheme="minorEastAsia" w:hAnsiTheme="minorEastAsia" w:cs="宋体"/>
                <w:color w:val="000000"/>
                <w:kern w:val="0"/>
                <w:sz w:val="24"/>
                <w:szCs w:val="24"/>
              </w:rPr>
            </w:pPr>
          </w:p>
        </w:tc>
      </w:tr>
      <w:tr w:rsidR="00DF4E68" w:rsidRPr="00C57803" w:rsidTr="00DF4E68">
        <w:trPr>
          <w:cantSplit/>
          <w:trHeight w:val="2989"/>
          <w:jc w:val="center"/>
        </w:trPr>
        <w:tc>
          <w:tcPr>
            <w:tcW w:w="1199" w:type="dxa"/>
            <w:tcBorders>
              <w:top w:val="single" w:sz="4" w:space="0" w:color="auto"/>
              <w:left w:val="single" w:sz="12" w:space="0" w:color="auto"/>
              <w:bottom w:val="single" w:sz="4" w:space="0" w:color="auto"/>
              <w:right w:val="single" w:sz="4" w:space="0" w:color="auto"/>
            </w:tcBorders>
            <w:shd w:val="clear" w:color="auto" w:fill="auto"/>
            <w:vAlign w:val="center"/>
          </w:tcPr>
          <w:p w:rsidR="00DF4E68" w:rsidRPr="00C57803" w:rsidRDefault="00DF4E68" w:rsidP="00FC5C3A">
            <w:pPr>
              <w:widowControl/>
              <w:spacing w:line="6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诚  信</w:t>
            </w:r>
          </w:p>
          <w:p w:rsidR="00DF4E68" w:rsidRPr="00C57803" w:rsidRDefault="00DF4E68" w:rsidP="00FC5C3A">
            <w:pPr>
              <w:widowControl/>
              <w:spacing w:line="600" w:lineRule="exact"/>
              <w:jc w:val="center"/>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承  诺</w:t>
            </w:r>
          </w:p>
          <w:p w:rsidR="00DF4E68" w:rsidRPr="00C57803" w:rsidRDefault="00DF4E68" w:rsidP="00FC5C3A">
            <w:pPr>
              <w:widowControl/>
              <w:spacing w:line="600" w:lineRule="exact"/>
              <w:jc w:val="center"/>
              <w:rPr>
                <w:rFonts w:asciiTheme="minorEastAsia" w:eastAsiaTheme="minorEastAsia" w:hAnsiTheme="minorEastAsia" w:cs="宋体"/>
                <w:color w:val="000000"/>
                <w:kern w:val="0"/>
                <w:sz w:val="24"/>
                <w:szCs w:val="24"/>
              </w:rPr>
            </w:pPr>
          </w:p>
        </w:tc>
        <w:tc>
          <w:tcPr>
            <w:tcW w:w="8085" w:type="dxa"/>
            <w:gridSpan w:val="10"/>
            <w:tcBorders>
              <w:top w:val="single" w:sz="4" w:space="0" w:color="auto"/>
              <w:left w:val="single" w:sz="4" w:space="0" w:color="auto"/>
              <w:bottom w:val="single" w:sz="4" w:space="0" w:color="auto"/>
              <w:right w:val="single" w:sz="12" w:space="0" w:color="auto"/>
            </w:tcBorders>
            <w:shd w:val="clear" w:color="auto" w:fill="auto"/>
            <w:vAlign w:val="center"/>
          </w:tcPr>
          <w:p w:rsidR="00DF4E68" w:rsidRPr="00213E9C" w:rsidRDefault="00DF4E68" w:rsidP="00DF4E68">
            <w:pPr>
              <w:widowControl/>
              <w:spacing w:line="400" w:lineRule="exact"/>
              <w:ind w:firstLineChars="100" w:firstLine="236"/>
              <w:jc w:val="left"/>
              <w:rPr>
                <w:rFonts w:ascii="仿宋_GB2312" w:eastAsia="仿宋_GB2312" w:hAnsi="仿宋" w:cs="宋体"/>
                <w:color w:val="000000"/>
                <w:kern w:val="0"/>
                <w:sz w:val="24"/>
                <w:szCs w:val="24"/>
              </w:rPr>
            </w:pPr>
            <w:r w:rsidRPr="00213E9C">
              <w:rPr>
                <w:rFonts w:ascii="仿宋_GB2312" w:eastAsia="仿宋_GB2312" w:hAnsi="仿宋" w:cs="宋体" w:hint="eastAsia"/>
                <w:color w:val="000000"/>
                <w:kern w:val="0"/>
                <w:sz w:val="24"/>
                <w:szCs w:val="24"/>
              </w:rPr>
              <w:t>本人上述所填写的情况和提供的相关材料、证件均真实有效，若有虚假，本人愿意承担由此产生的一切后果及相关责任。</w:t>
            </w:r>
          </w:p>
          <w:p w:rsidR="00DF4E68" w:rsidRPr="00C57803" w:rsidRDefault="00DF4E68" w:rsidP="00DF4E68">
            <w:pPr>
              <w:widowControl/>
              <w:spacing w:line="400" w:lineRule="exact"/>
              <w:ind w:firstLineChars="100" w:firstLine="236"/>
              <w:jc w:val="left"/>
              <w:rPr>
                <w:rFonts w:asciiTheme="minorEastAsia" w:eastAsiaTheme="minorEastAsia" w:hAnsiTheme="minorEastAsia" w:cs="宋体"/>
                <w:color w:val="000000"/>
                <w:kern w:val="0"/>
                <w:sz w:val="24"/>
                <w:szCs w:val="24"/>
              </w:rPr>
            </w:pPr>
          </w:p>
          <w:p w:rsidR="00DF4E68" w:rsidRPr="00C57803" w:rsidRDefault="00DF4E68" w:rsidP="00DF4E68">
            <w:pPr>
              <w:widowControl/>
              <w:spacing w:line="400" w:lineRule="exact"/>
              <w:ind w:firstLineChars="2278" w:firstLine="5373"/>
              <w:jc w:val="left"/>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申请人签名：</w:t>
            </w:r>
          </w:p>
          <w:p w:rsidR="00DF4E68" w:rsidRPr="00C57803" w:rsidRDefault="00DF4E68" w:rsidP="00FC5C3A">
            <w:pPr>
              <w:widowControl/>
              <w:spacing w:line="400" w:lineRule="exact"/>
              <w:jc w:val="left"/>
              <w:rPr>
                <w:rFonts w:asciiTheme="minorEastAsia" w:eastAsiaTheme="minorEastAsia" w:hAnsiTheme="minorEastAsia" w:cs="宋体"/>
                <w:color w:val="000000"/>
                <w:kern w:val="0"/>
                <w:sz w:val="24"/>
                <w:szCs w:val="24"/>
              </w:rPr>
            </w:pPr>
            <w:r w:rsidRPr="00C57803">
              <w:rPr>
                <w:rFonts w:asciiTheme="minorEastAsia" w:eastAsiaTheme="minorEastAsia" w:hAnsiTheme="minorEastAsia" w:cs="宋体" w:hint="eastAsia"/>
                <w:color w:val="000000"/>
                <w:kern w:val="0"/>
                <w:sz w:val="24"/>
                <w:szCs w:val="24"/>
              </w:rPr>
              <w:t xml:space="preserve">                                                年   月   日</w:t>
            </w:r>
          </w:p>
        </w:tc>
      </w:tr>
      <w:bookmarkEnd w:id="0"/>
      <w:bookmarkEnd w:id="1"/>
    </w:tbl>
    <w:p w:rsidR="00DF4E68" w:rsidRDefault="00DF4E68" w:rsidP="00DF4E68">
      <w:pPr>
        <w:widowControl/>
        <w:spacing w:before="100" w:beforeAutospacing="1" w:after="100" w:afterAutospacing="1" w:line="600" w:lineRule="exact"/>
        <w:ind w:firstLineChars="300" w:firstLine="948"/>
        <w:jc w:val="left"/>
        <w:rPr>
          <w:rFonts w:ascii="仿宋_GB2312" w:eastAsia="仿宋_GB2312" w:hAnsi="仿宋"/>
          <w:szCs w:val="32"/>
        </w:rPr>
        <w:sectPr w:rsidR="00DF4E68" w:rsidSect="00DF4E68">
          <w:footerReference w:type="even" r:id="rId7"/>
          <w:footerReference w:type="default" r:id="rId8"/>
          <w:pgSz w:w="11906" w:h="16838" w:code="9"/>
          <w:pgMar w:top="2098" w:right="1474" w:bottom="1985" w:left="1588" w:header="851" w:footer="1474" w:gutter="0"/>
          <w:pgNumType w:fmt="numberInDash"/>
          <w:cols w:space="425"/>
          <w:docGrid w:type="linesAndChars" w:linePitch="579" w:charSpace="-849"/>
        </w:sectPr>
      </w:pPr>
    </w:p>
    <w:p w:rsidR="00DF4E68" w:rsidRPr="006F5280" w:rsidRDefault="00DF4E68" w:rsidP="00DF4E68">
      <w:pPr>
        <w:rPr>
          <w:rFonts w:ascii="黑体" w:eastAsia="黑体" w:hAnsi="黑体" w:cs="宋体"/>
          <w:bCs/>
          <w:szCs w:val="32"/>
        </w:rPr>
      </w:pPr>
      <w:r w:rsidRPr="006F5280">
        <w:rPr>
          <w:rFonts w:ascii="黑体" w:eastAsia="黑体" w:hAnsi="黑体" w:cs="宋体" w:hint="eastAsia"/>
          <w:bCs/>
          <w:szCs w:val="32"/>
        </w:rPr>
        <w:lastRenderedPageBreak/>
        <w:t>附件6</w:t>
      </w:r>
    </w:p>
    <w:p w:rsidR="00DF4E68" w:rsidRDefault="00DF4E68" w:rsidP="00DF4E68">
      <w:pPr>
        <w:jc w:val="center"/>
        <w:rPr>
          <w:rFonts w:ascii="方正小标宋简体" w:eastAsia="方正小标宋简体" w:hAnsi="宋体" w:cs="宋体"/>
          <w:b/>
          <w:bCs/>
          <w:sz w:val="44"/>
          <w:szCs w:val="44"/>
        </w:rPr>
      </w:pPr>
      <w:r w:rsidRPr="0073575B">
        <w:rPr>
          <w:rFonts w:ascii="方正小标宋简体" w:eastAsia="方正小标宋简体" w:hAnsi="宋体" w:cs="宋体" w:hint="eastAsia"/>
          <w:b/>
          <w:bCs/>
          <w:sz w:val="44"/>
          <w:szCs w:val="44"/>
        </w:rPr>
        <w:t>就业见习人员花名册</w:t>
      </w:r>
    </w:p>
    <w:p w:rsidR="00DF4E68" w:rsidRPr="00C57803" w:rsidRDefault="00DF4E68" w:rsidP="00DF4E68">
      <w:pPr>
        <w:rPr>
          <w:rFonts w:ascii="宋体" w:eastAsia="宋体" w:hAnsi="宋体" w:cs="宋体"/>
          <w:sz w:val="24"/>
          <w:szCs w:val="24"/>
        </w:rPr>
      </w:pPr>
      <w:r w:rsidRPr="00C57803">
        <w:rPr>
          <w:rFonts w:ascii="宋体" w:eastAsia="宋体" w:hAnsi="宋体" w:cs="宋体" w:hint="eastAsia"/>
          <w:sz w:val="24"/>
          <w:szCs w:val="24"/>
        </w:rPr>
        <w:t>填报单位：    （公章）</w:t>
      </w:r>
    </w:p>
    <w:tbl>
      <w:tblPr>
        <w:tblW w:w="13582" w:type="dxa"/>
        <w:tblInd w:w="93" w:type="dxa"/>
        <w:tblLook w:val="04A0"/>
      </w:tblPr>
      <w:tblGrid>
        <w:gridCol w:w="724"/>
        <w:gridCol w:w="1134"/>
        <w:gridCol w:w="709"/>
        <w:gridCol w:w="1613"/>
        <w:gridCol w:w="1505"/>
        <w:gridCol w:w="1245"/>
        <w:gridCol w:w="856"/>
        <w:gridCol w:w="876"/>
        <w:gridCol w:w="992"/>
        <w:gridCol w:w="1276"/>
        <w:gridCol w:w="1276"/>
        <w:gridCol w:w="1376"/>
      </w:tblGrid>
      <w:tr w:rsidR="00DF4E68" w:rsidRPr="006F6CDF" w:rsidTr="009A641C">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姓名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性别</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身份证号码</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rsidR="00DF4E68" w:rsidRPr="009A641C" w:rsidRDefault="00DF4E68" w:rsidP="00FC5C3A">
            <w:pPr>
              <w:jc w:val="center"/>
              <w:rPr>
                <w:rFonts w:ascii="宋体" w:eastAsia="宋体" w:hAnsi="宋体" w:cs="宋体"/>
                <w:sz w:val="24"/>
                <w:szCs w:val="24"/>
              </w:rPr>
            </w:pPr>
            <w:r w:rsidRPr="009A641C">
              <w:rPr>
                <w:rFonts w:ascii="宋体" w:eastAsia="宋体" w:hAnsi="宋体" w:cs="宋体" w:hint="eastAsia"/>
                <w:sz w:val="24"/>
                <w:szCs w:val="24"/>
              </w:rPr>
              <w:t>就业失业登记证号码</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毕业院校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学历</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专业</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4E68" w:rsidRPr="009A641C" w:rsidRDefault="00DF4E68" w:rsidP="00FC5C3A">
            <w:pPr>
              <w:jc w:val="center"/>
              <w:rPr>
                <w:rFonts w:ascii="宋体" w:eastAsia="宋体" w:hAnsi="宋体" w:cs="宋体"/>
                <w:sz w:val="24"/>
                <w:szCs w:val="24"/>
              </w:rPr>
            </w:pPr>
            <w:r w:rsidRPr="009A641C">
              <w:rPr>
                <w:rFonts w:ascii="宋体" w:eastAsia="宋体" w:hAnsi="宋体" w:cs="宋体" w:hint="eastAsia"/>
                <w:sz w:val="24"/>
                <w:szCs w:val="24"/>
              </w:rPr>
              <w:t>毕业</w:t>
            </w:r>
            <w:r w:rsidRPr="009A641C">
              <w:rPr>
                <w:rFonts w:ascii="宋体" w:eastAsia="宋体" w:hAnsi="宋体" w:cs="宋体" w:hint="eastAsia"/>
                <w:sz w:val="24"/>
                <w:szCs w:val="24"/>
              </w:rPr>
              <w:br/>
              <w:t>时间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见习岗位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见习起止时间</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联系电话</w:t>
            </w:r>
          </w:p>
        </w:tc>
      </w:tr>
      <w:tr w:rsidR="00DF4E68" w:rsidRPr="006F6CDF" w:rsidTr="009A641C">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rPr>
            </w:pPr>
            <w:r w:rsidRPr="006F6CDF">
              <w:rPr>
                <w:rFonts w:ascii="宋体" w:eastAsia="宋体" w:hAnsi="宋体" w:cs="宋体" w:hint="eastAsia"/>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rPr>
            </w:pPr>
            <w:r w:rsidRPr="006F6CDF">
              <w:rPr>
                <w:rFonts w:ascii="宋体" w:eastAsia="宋体" w:hAnsi="宋体" w:cs="宋体" w:hint="eastAsia"/>
              </w:rPr>
              <w:t xml:space="preserve">　</w:t>
            </w:r>
          </w:p>
        </w:tc>
        <w:tc>
          <w:tcPr>
            <w:tcW w:w="1613" w:type="dxa"/>
            <w:tcBorders>
              <w:top w:val="nil"/>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rPr>
            </w:pPr>
            <w:r w:rsidRPr="006F6CDF">
              <w:rPr>
                <w:rFonts w:ascii="宋体" w:eastAsia="宋体" w:hAnsi="宋体" w:cs="宋体" w:hint="eastAsia"/>
              </w:rPr>
              <w:t xml:space="preserve">　</w:t>
            </w:r>
          </w:p>
        </w:tc>
        <w:tc>
          <w:tcPr>
            <w:tcW w:w="1505" w:type="dxa"/>
            <w:tcBorders>
              <w:top w:val="nil"/>
              <w:left w:val="nil"/>
              <w:bottom w:val="single" w:sz="4" w:space="0" w:color="auto"/>
              <w:right w:val="single" w:sz="4" w:space="0" w:color="auto"/>
            </w:tcBorders>
            <w:shd w:val="clear" w:color="auto" w:fill="auto"/>
            <w:noWrap/>
            <w:vAlign w:val="center"/>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0"/>
                <w:szCs w:val="20"/>
              </w:rPr>
            </w:pPr>
            <w:r w:rsidRPr="006F6CDF">
              <w:rPr>
                <w:rFonts w:ascii="宋体" w:eastAsia="宋体" w:hAnsi="宋体" w:cs="宋体" w:hint="eastAsia"/>
                <w:sz w:val="20"/>
                <w:szCs w:val="20"/>
              </w:rPr>
              <w:t xml:space="preserve">　</w:t>
            </w:r>
          </w:p>
        </w:tc>
        <w:tc>
          <w:tcPr>
            <w:tcW w:w="856" w:type="dxa"/>
            <w:tcBorders>
              <w:top w:val="nil"/>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rPr>
            </w:pPr>
            <w:r w:rsidRPr="006F6CDF">
              <w:rPr>
                <w:rFonts w:ascii="宋体" w:eastAsia="宋体" w:hAnsi="宋体" w:cs="宋体" w:hint="eastAsia"/>
              </w:rPr>
              <w:t xml:space="preserve">　</w:t>
            </w:r>
          </w:p>
        </w:tc>
        <w:tc>
          <w:tcPr>
            <w:tcW w:w="876" w:type="dxa"/>
            <w:tcBorders>
              <w:top w:val="nil"/>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rPr>
            </w:pPr>
            <w:r w:rsidRPr="006F6CDF">
              <w:rPr>
                <w:rFonts w:ascii="宋体" w:eastAsia="宋体" w:hAnsi="宋体" w:cs="宋体" w:hint="eastAsia"/>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rPr>
            </w:pPr>
            <w:r w:rsidRPr="006F6CDF">
              <w:rPr>
                <w:rFonts w:ascii="宋体" w:eastAsia="宋体" w:hAnsi="宋体" w:cs="宋体" w:hint="eastAsi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rPr>
            </w:pPr>
            <w:r w:rsidRPr="006F6CDF">
              <w:rPr>
                <w:rFonts w:ascii="宋体" w:eastAsia="宋体" w:hAnsi="宋体" w:cs="宋体" w:hint="eastAsia"/>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F4E68" w:rsidRPr="006F6CDF" w:rsidRDefault="00DF4E68" w:rsidP="00FC5C3A">
            <w:pPr>
              <w:jc w:val="center"/>
              <w:rPr>
                <w:rFonts w:ascii="宋体" w:eastAsia="宋体" w:hAnsi="宋体" w:cs="宋体"/>
                <w:sz w:val="20"/>
                <w:szCs w:val="20"/>
              </w:rPr>
            </w:pPr>
            <w:r w:rsidRPr="006F6CDF">
              <w:rPr>
                <w:rFonts w:ascii="宋体" w:eastAsia="宋体" w:hAnsi="宋体" w:cs="宋体" w:hint="eastAsia"/>
                <w:sz w:val="20"/>
                <w:szCs w:val="20"/>
              </w:rPr>
              <w:t xml:space="preserve">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 xml:space="preserve">　</w:t>
            </w:r>
          </w:p>
        </w:tc>
      </w:tr>
      <w:tr w:rsidR="00DF4E68" w:rsidRPr="006F6CDF" w:rsidTr="009A641C">
        <w:trPr>
          <w:trHeight w:val="9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r>
              <w:rPr>
                <w:rFonts w:ascii="宋体" w:eastAsia="宋体" w:hAnsi="宋体" w:cs="宋体" w:hint="eastAsia"/>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613"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505"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85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376" w:type="dxa"/>
            <w:tcBorders>
              <w:top w:val="single" w:sz="4" w:space="0" w:color="auto"/>
              <w:left w:val="nil"/>
              <w:bottom w:val="single" w:sz="4" w:space="0" w:color="auto"/>
              <w:right w:val="single" w:sz="4" w:space="0" w:color="000000"/>
            </w:tcBorders>
            <w:shd w:val="clear" w:color="auto" w:fill="auto"/>
            <w:noWrap/>
            <w:vAlign w:val="bottom"/>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 xml:space="preserve">　</w:t>
            </w:r>
          </w:p>
        </w:tc>
      </w:tr>
      <w:tr w:rsidR="00DF4E68" w:rsidRPr="006F6CDF" w:rsidTr="009A641C">
        <w:trPr>
          <w:trHeight w:val="9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r>
              <w:rPr>
                <w:rFonts w:ascii="宋体" w:eastAsia="宋体" w:hAnsi="宋体" w:cs="宋体" w:hint="eastAsia"/>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613"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505"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85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376" w:type="dxa"/>
            <w:tcBorders>
              <w:top w:val="single" w:sz="4" w:space="0" w:color="auto"/>
              <w:left w:val="nil"/>
              <w:bottom w:val="single" w:sz="4" w:space="0" w:color="auto"/>
              <w:right w:val="single" w:sz="4" w:space="0" w:color="000000"/>
            </w:tcBorders>
            <w:shd w:val="clear" w:color="auto" w:fill="auto"/>
            <w:noWrap/>
            <w:vAlign w:val="bottom"/>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 xml:space="preserve">　</w:t>
            </w:r>
          </w:p>
        </w:tc>
      </w:tr>
      <w:tr w:rsidR="00DF4E68" w:rsidRPr="006F6CDF" w:rsidTr="009A641C">
        <w:trPr>
          <w:trHeight w:val="9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r>
              <w:rPr>
                <w:rFonts w:ascii="宋体" w:eastAsia="宋体" w:hAnsi="宋体" w:cs="宋体" w:hint="eastAsia"/>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613"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505"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45"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85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87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DF4E68" w:rsidRPr="006F6CDF" w:rsidRDefault="00DF4E68" w:rsidP="00FC5C3A">
            <w:pPr>
              <w:rPr>
                <w:rFonts w:ascii="宋体" w:eastAsia="宋体" w:hAnsi="宋体" w:cs="宋体"/>
                <w:sz w:val="24"/>
                <w:szCs w:val="24"/>
              </w:rPr>
            </w:pPr>
            <w:r w:rsidRPr="006F6CDF">
              <w:rPr>
                <w:rFonts w:ascii="宋体" w:eastAsia="宋体" w:hAnsi="宋体" w:cs="宋体" w:hint="eastAsia"/>
                <w:sz w:val="24"/>
                <w:szCs w:val="24"/>
              </w:rPr>
              <w:t xml:space="preserve">　</w:t>
            </w:r>
          </w:p>
        </w:tc>
        <w:tc>
          <w:tcPr>
            <w:tcW w:w="1376" w:type="dxa"/>
            <w:tcBorders>
              <w:top w:val="single" w:sz="4" w:space="0" w:color="auto"/>
              <w:left w:val="nil"/>
              <w:bottom w:val="single" w:sz="4" w:space="0" w:color="auto"/>
              <w:right w:val="single" w:sz="4" w:space="0" w:color="000000"/>
            </w:tcBorders>
            <w:shd w:val="clear" w:color="auto" w:fill="auto"/>
            <w:noWrap/>
            <w:vAlign w:val="bottom"/>
            <w:hideMark/>
          </w:tcPr>
          <w:p w:rsidR="00DF4E68" w:rsidRPr="006F6CDF" w:rsidRDefault="00DF4E68" w:rsidP="00FC5C3A">
            <w:pPr>
              <w:jc w:val="center"/>
              <w:rPr>
                <w:rFonts w:ascii="宋体" w:eastAsia="宋体" w:hAnsi="宋体" w:cs="宋体"/>
                <w:sz w:val="24"/>
                <w:szCs w:val="24"/>
              </w:rPr>
            </w:pPr>
            <w:r w:rsidRPr="006F6CDF">
              <w:rPr>
                <w:rFonts w:ascii="宋体" w:eastAsia="宋体" w:hAnsi="宋体" w:cs="宋体" w:hint="eastAsia"/>
                <w:sz w:val="24"/>
                <w:szCs w:val="24"/>
              </w:rPr>
              <w:t xml:space="preserve">　</w:t>
            </w:r>
          </w:p>
        </w:tc>
      </w:tr>
    </w:tbl>
    <w:p w:rsidR="008A4F2C" w:rsidRPr="008A4F2C" w:rsidRDefault="008A4F2C" w:rsidP="00E97578">
      <w:pPr>
        <w:widowControl/>
        <w:spacing w:before="100" w:beforeAutospacing="1" w:after="100" w:afterAutospacing="1" w:line="600" w:lineRule="exact"/>
        <w:ind w:firstLineChars="300" w:firstLine="960"/>
        <w:jc w:val="left"/>
        <w:rPr>
          <w:rFonts w:ascii="仿宋_GB2312" w:eastAsia="仿宋_GB2312" w:hAnsi="仿宋"/>
          <w:szCs w:val="32"/>
        </w:rPr>
      </w:pPr>
    </w:p>
    <w:p w:rsidR="00E97578" w:rsidRDefault="00E97578" w:rsidP="00DF4E68">
      <w:pPr>
        <w:spacing w:line="600" w:lineRule="exact"/>
        <w:ind w:leftChars="115" w:left="368" w:firstLineChars="50" w:firstLine="160"/>
        <w:jc w:val="left"/>
        <w:rPr>
          <w:rFonts w:ascii="仿宋_GB2312" w:eastAsia="仿宋_GB2312" w:hAnsi="仿宋"/>
          <w:szCs w:val="32"/>
        </w:rPr>
        <w:sectPr w:rsidR="00E97578" w:rsidSect="00DF4E68">
          <w:footerReference w:type="default" r:id="rId9"/>
          <w:pgSz w:w="16838" w:h="11906" w:orient="landscape" w:code="9"/>
          <w:pgMar w:top="1588" w:right="2098" w:bottom="1474" w:left="1985" w:header="851" w:footer="1474" w:gutter="0"/>
          <w:pgNumType w:fmt="numberInDash"/>
          <w:cols w:space="425"/>
          <w:docGrid w:type="lines" w:linePitch="579" w:charSpace="-849"/>
        </w:sectPr>
      </w:pPr>
    </w:p>
    <w:p w:rsidR="00E97578" w:rsidRPr="00E97578" w:rsidRDefault="00E97578" w:rsidP="00E97578">
      <w:pPr>
        <w:rPr>
          <w:rFonts w:ascii="黑体" w:eastAsia="黑体" w:hAnsi="黑体" w:cs="宋体"/>
          <w:bCs/>
          <w:szCs w:val="32"/>
        </w:rPr>
      </w:pPr>
      <w:r w:rsidRPr="00E97578">
        <w:rPr>
          <w:rFonts w:ascii="黑体" w:eastAsia="黑体" w:hAnsi="黑体" w:cs="宋体" w:hint="eastAsia"/>
          <w:bCs/>
          <w:szCs w:val="32"/>
        </w:rPr>
        <w:lastRenderedPageBreak/>
        <w:t>附件7</w:t>
      </w: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945"/>
        <w:gridCol w:w="1275"/>
        <w:gridCol w:w="720"/>
        <w:gridCol w:w="962"/>
        <w:gridCol w:w="508"/>
        <w:gridCol w:w="1155"/>
        <w:gridCol w:w="481"/>
        <w:gridCol w:w="1812"/>
      </w:tblGrid>
      <w:tr w:rsidR="004A2A1E" w:rsidTr="004A2A1E">
        <w:trPr>
          <w:trHeight w:hRule="exact" w:val="680"/>
        </w:trPr>
        <w:tc>
          <w:tcPr>
            <w:tcW w:w="2208" w:type="dxa"/>
            <w:gridSpan w:val="2"/>
            <w:vAlign w:val="center"/>
          </w:tcPr>
          <w:p w:rsidR="004A2A1E" w:rsidRDefault="004A2A1E" w:rsidP="004D0C4B">
            <w:pPr>
              <w:jc w:val="center"/>
              <w:rPr>
                <w:rFonts w:ascii="宋体" w:hAnsi="宋体"/>
              </w:rPr>
            </w:pPr>
            <w:r>
              <w:rPr>
                <w:rFonts w:ascii="宋体" w:hAnsi="宋体" w:hint="eastAsia"/>
              </w:rPr>
              <w:t>机构代码</w:t>
            </w:r>
          </w:p>
        </w:tc>
        <w:tc>
          <w:tcPr>
            <w:tcW w:w="2957" w:type="dxa"/>
            <w:gridSpan w:val="3"/>
            <w:vAlign w:val="center"/>
          </w:tcPr>
          <w:p w:rsidR="004A2A1E" w:rsidRDefault="004A2A1E" w:rsidP="004D0C4B">
            <w:pPr>
              <w:jc w:val="center"/>
              <w:rPr>
                <w:rFonts w:ascii="宋体" w:hAnsi="宋体"/>
              </w:rPr>
            </w:pPr>
          </w:p>
        </w:tc>
        <w:tc>
          <w:tcPr>
            <w:tcW w:w="2144" w:type="dxa"/>
            <w:gridSpan w:val="3"/>
            <w:vAlign w:val="center"/>
          </w:tcPr>
          <w:p w:rsidR="004A2A1E" w:rsidRDefault="004A2A1E" w:rsidP="004D0C4B">
            <w:pPr>
              <w:jc w:val="center"/>
              <w:rPr>
                <w:rFonts w:ascii="宋体" w:hAnsi="宋体"/>
              </w:rPr>
            </w:pPr>
            <w:r>
              <w:rPr>
                <w:rFonts w:ascii="宋体" w:hAnsi="宋体" w:hint="eastAsia"/>
              </w:rPr>
              <w:t>申请日期</w:t>
            </w:r>
          </w:p>
        </w:tc>
        <w:tc>
          <w:tcPr>
            <w:tcW w:w="1812" w:type="dxa"/>
            <w:vAlign w:val="center"/>
          </w:tcPr>
          <w:p w:rsidR="004A2A1E" w:rsidRDefault="004A2A1E" w:rsidP="004D0C4B">
            <w:pPr>
              <w:jc w:val="right"/>
              <w:rPr>
                <w:rFonts w:ascii="宋体" w:hAnsi="宋体"/>
              </w:rPr>
            </w:pP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4A2A1E" w:rsidTr="004A2A1E">
        <w:trPr>
          <w:trHeight w:hRule="exact" w:val="680"/>
        </w:trPr>
        <w:tc>
          <w:tcPr>
            <w:tcW w:w="2208" w:type="dxa"/>
            <w:gridSpan w:val="2"/>
            <w:vAlign w:val="center"/>
          </w:tcPr>
          <w:p w:rsidR="004A2A1E" w:rsidRDefault="004A2A1E" w:rsidP="004D0C4B">
            <w:pPr>
              <w:jc w:val="center"/>
              <w:rPr>
                <w:rFonts w:ascii="宋体" w:hAnsi="宋体"/>
              </w:rPr>
            </w:pPr>
            <w:r>
              <w:rPr>
                <w:rFonts w:ascii="宋体" w:hAnsi="宋体" w:hint="eastAsia"/>
              </w:rPr>
              <w:t>法人代表</w:t>
            </w:r>
          </w:p>
        </w:tc>
        <w:tc>
          <w:tcPr>
            <w:tcW w:w="2957" w:type="dxa"/>
            <w:gridSpan w:val="3"/>
            <w:vAlign w:val="center"/>
          </w:tcPr>
          <w:p w:rsidR="004A2A1E" w:rsidRDefault="004A2A1E" w:rsidP="004D0C4B">
            <w:pPr>
              <w:jc w:val="center"/>
              <w:rPr>
                <w:rFonts w:ascii="宋体" w:hAnsi="宋体"/>
              </w:rPr>
            </w:pPr>
          </w:p>
        </w:tc>
        <w:tc>
          <w:tcPr>
            <w:tcW w:w="2144" w:type="dxa"/>
            <w:gridSpan w:val="3"/>
            <w:vAlign w:val="center"/>
          </w:tcPr>
          <w:p w:rsidR="004A2A1E" w:rsidRDefault="004A2A1E" w:rsidP="004D0C4B">
            <w:pPr>
              <w:jc w:val="center"/>
              <w:rPr>
                <w:rFonts w:ascii="宋体" w:hAnsi="宋体"/>
              </w:rPr>
            </w:pPr>
            <w:r>
              <w:rPr>
                <w:rFonts w:ascii="宋体" w:hAnsi="宋体" w:hint="eastAsia"/>
              </w:rPr>
              <w:t>单位地址</w:t>
            </w:r>
          </w:p>
        </w:tc>
        <w:tc>
          <w:tcPr>
            <w:tcW w:w="1812" w:type="dxa"/>
            <w:vAlign w:val="center"/>
          </w:tcPr>
          <w:p w:rsidR="004A2A1E" w:rsidRDefault="004A2A1E" w:rsidP="004D0C4B">
            <w:pPr>
              <w:jc w:val="center"/>
              <w:rPr>
                <w:rFonts w:ascii="宋体" w:hAnsi="宋体"/>
              </w:rPr>
            </w:pPr>
          </w:p>
        </w:tc>
      </w:tr>
      <w:tr w:rsidR="004A2A1E" w:rsidTr="004A2A1E">
        <w:trPr>
          <w:trHeight w:hRule="exact" w:val="680"/>
        </w:trPr>
        <w:tc>
          <w:tcPr>
            <w:tcW w:w="2208" w:type="dxa"/>
            <w:gridSpan w:val="2"/>
            <w:vAlign w:val="center"/>
          </w:tcPr>
          <w:p w:rsidR="004A2A1E" w:rsidRDefault="004A2A1E" w:rsidP="004D0C4B">
            <w:pPr>
              <w:jc w:val="center"/>
              <w:rPr>
                <w:rFonts w:ascii="宋体" w:hAnsi="宋体"/>
              </w:rPr>
            </w:pPr>
            <w:r>
              <w:rPr>
                <w:rFonts w:ascii="宋体" w:hAnsi="宋体" w:hint="eastAsia"/>
              </w:rPr>
              <w:t>开户银行</w:t>
            </w:r>
          </w:p>
        </w:tc>
        <w:tc>
          <w:tcPr>
            <w:tcW w:w="2957" w:type="dxa"/>
            <w:gridSpan w:val="3"/>
            <w:vAlign w:val="center"/>
          </w:tcPr>
          <w:p w:rsidR="004A2A1E" w:rsidRDefault="004A2A1E" w:rsidP="004D0C4B">
            <w:pPr>
              <w:jc w:val="center"/>
              <w:rPr>
                <w:rFonts w:ascii="宋体" w:hAnsi="宋体"/>
              </w:rPr>
            </w:pPr>
          </w:p>
        </w:tc>
        <w:tc>
          <w:tcPr>
            <w:tcW w:w="2144" w:type="dxa"/>
            <w:gridSpan w:val="3"/>
            <w:vAlign w:val="center"/>
          </w:tcPr>
          <w:p w:rsidR="004A2A1E" w:rsidRDefault="004A2A1E" w:rsidP="004D0C4B">
            <w:pPr>
              <w:jc w:val="center"/>
              <w:rPr>
                <w:rFonts w:ascii="宋体" w:hAnsi="宋体"/>
              </w:rPr>
            </w:pPr>
            <w:r>
              <w:rPr>
                <w:rFonts w:ascii="宋体" w:hAnsi="宋体" w:hint="eastAsia"/>
              </w:rPr>
              <w:t>银行帐号</w:t>
            </w:r>
          </w:p>
        </w:tc>
        <w:tc>
          <w:tcPr>
            <w:tcW w:w="1812" w:type="dxa"/>
            <w:vAlign w:val="center"/>
          </w:tcPr>
          <w:p w:rsidR="004A2A1E" w:rsidRDefault="004A2A1E" w:rsidP="004D0C4B">
            <w:pPr>
              <w:jc w:val="center"/>
              <w:rPr>
                <w:rFonts w:ascii="宋体" w:hAnsi="宋体"/>
              </w:rPr>
            </w:pPr>
          </w:p>
        </w:tc>
      </w:tr>
      <w:tr w:rsidR="004A2A1E" w:rsidTr="004A2A1E">
        <w:trPr>
          <w:trHeight w:hRule="exact" w:val="680"/>
        </w:trPr>
        <w:tc>
          <w:tcPr>
            <w:tcW w:w="2208" w:type="dxa"/>
            <w:gridSpan w:val="2"/>
            <w:vAlign w:val="center"/>
          </w:tcPr>
          <w:p w:rsidR="004A2A1E" w:rsidRDefault="004A2A1E" w:rsidP="004D0C4B">
            <w:pPr>
              <w:jc w:val="center"/>
              <w:rPr>
                <w:rFonts w:ascii="宋体" w:hAnsi="宋体"/>
              </w:rPr>
            </w:pPr>
            <w:r>
              <w:rPr>
                <w:rFonts w:ascii="宋体" w:hAnsi="宋体" w:hint="eastAsia"/>
              </w:rPr>
              <w:t>经办人</w:t>
            </w:r>
          </w:p>
        </w:tc>
        <w:tc>
          <w:tcPr>
            <w:tcW w:w="2957" w:type="dxa"/>
            <w:gridSpan w:val="3"/>
            <w:vAlign w:val="center"/>
          </w:tcPr>
          <w:p w:rsidR="004A2A1E" w:rsidRDefault="004A2A1E" w:rsidP="004D0C4B">
            <w:pPr>
              <w:jc w:val="center"/>
              <w:rPr>
                <w:rFonts w:ascii="宋体" w:hAnsi="宋体"/>
              </w:rPr>
            </w:pPr>
          </w:p>
        </w:tc>
        <w:tc>
          <w:tcPr>
            <w:tcW w:w="2144" w:type="dxa"/>
            <w:gridSpan w:val="3"/>
            <w:vAlign w:val="center"/>
          </w:tcPr>
          <w:p w:rsidR="004A2A1E" w:rsidRDefault="004A2A1E" w:rsidP="004D0C4B">
            <w:pPr>
              <w:jc w:val="center"/>
              <w:rPr>
                <w:rFonts w:ascii="宋体" w:hAnsi="宋体"/>
              </w:rPr>
            </w:pPr>
            <w:r>
              <w:rPr>
                <w:rFonts w:ascii="宋体" w:hAnsi="宋体" w:hint="eastAsia"/>
              </w:rPr>
              <w:t>联系电话</w:t>
            </w:r>
          </w:p>
        </w:tc>
        <w:tc>
          <w:tcPr>
            <w:tcW w:w="1812" w:type="dxa"/>
            <w:vAlign w:val="center"/>
          </w:tcPr>
          <w:p w:rsidR="004A2A1E" w:rsidRDefault="004A2A1E" w:rsidP="004D0C4B">
            <w:pPr>
              <w:jc w:val="center"/>
              <w:rPr>
                <w:rFonts w:ascii="宋体" w:hAnsi="宋体"/>
              </w:rPr>
            </w:pPr>
          </w:p>
        </w:tc>
      </w:tr>
      <w:tr w:rsidR="004A2A1E" w:rsidTr="004A2A1E">
        <w:trPr>
          <w:trHeight w:hRule="exact" w:val="538"/>
        </w:trPr>
        <w:tc>
          <w:tcPr>
            <w:tcW w:w="2208" w:type="dxa"/>
            <w:gridSpan w:val="2"/>
            <w:vMerge w:val="restart"/>
            <w:vAlign w:val="center"/>
          </w:tcPr>
          <w:p w:rsidR="004A2A1E" w:rsidRDefault="004A2A1E" w:rsidP="004D0C4B">
            <w:pPr>
              <w:jc w:val="center"/>
              <w:rPr>
                <w:rFonts w:ascii="宋体" w:hAnsi="宋体"/>
              </w:rPr>
            </w:pPr>
            <w:r>
              <w:rPr>
                <w:rFonts w:ascii="宋体" w:hAnsi="宋体" w:hint="eastAsia"/>
              </w:rPr>
              <w:t>见习人数</w:t>
            </w:r>
          </w:p>
        </w:tc>
        <w:tc>
          <w:tcPr>
            <w:tcW w:w="1275" w:type="dxa"/>
            <w:vMerge w:val="restart"/>
            <w:vAlign w:val="center"/>
          </w:tcPr>
          <w:p w:rsidR="004A2A1E" w:rsidRDefault="004A2A1E" w:rsidP="004D0C4B">
            <w:pPr>
              <w:rPr>
                <w:rFonts w:ascii="宋体" w:hAnsi="宋体"/>
              </w:rPr>
            </w:pPr>
            <w:r>
              <w:rPr>
                <w:rFonts w:ascii="宋体" w:hAnsi="宋体" w:hint="eastAsia"/>
              </w:rPr>
              <w:t xml:space="preserve">      </w:t>
            </w:r>
            <w:r>
              <w:rPr>
                <w:rFonts w:ascii="宋体" w:hAnsi="宋体" w:hint="eastAsia"/>
              </w:rPr>
              <w:t>人</w:t>
            </w:r>
          </w:p>
        </w:tc>
        <w:tc>
          <w:tcPr>
            <w:tcW w:w="2190" w:type="dxa"/>
            <w:gridSpan w:val="3"/>
            <w:vAlign w:val="center"/>
          </w:tcPr>
          <w:p w:rsidR="004A2A1E" w:rsidRDefault="004A2A1E" w:rsidP="004D0C4B">
            <w:pPr>
              <w:rPr>
                <w:rFonts w:ascii="宋体" w:hAnsi="宋体"/>
              </w:rPr>
            </w:pPr>
            <w:r>
              <w:rPr>
                <w:rFonts w:ascii="宋体" w:hAnsi="宋体" w:hint="eastAsia"/>
              </w:rPr>
              <w:t>高校毕业生</w:t>
            </w:r>
          </w:p>
        </w:tc>
        <w:tc>
          <w:tcPr>
            <w:tcW w:w="3448" w:type="dxa"/>
            <w:gridSpan w:val="3"/>
            <w:vAlign w:val="center"/>
          </w:tcPr>
          <w:p w:rsidR="004A2A1E" w:rsidRDefault="004A2A1E" w:rsidP="004D0C4B">
            <w:pPr>
              <w:rPr>
                <w:rFonts w:ascii="宋体" w:hAnsi="宋体"/>
              </w:rPr>
            </w:pPr>
            <w:r>
              <w:rPr>
                <w:rFonts w:ascii="宋体" w:hAnsi="宋体" w:hint="eastAsia"/>
              </w:rPr>
              <w:t xml:space="preserve">                     </w:t>
            </w:r>
            <w:r>
              <w:rPr>
                <w:rFonts w:ascii="宋体" w:hAnsi="宋体" w:hint="eastAsia"/>
              </w:rPr>
              <w:t>人</w:t>
            </w:r>
          </w:p>
        </w:tc>
      </w:tr>
      <w:tr w:rsidR="004A2A1E" w:rsidTr="004A2A1E">
        <w:trPr>
          <w:trHeight w:hRule="exact" w:val="560"/>
        </w:trPr>
        <w:tc>
          <w:tcPr>
            <w:tcW w:w="2208" w:type="dxa"/>
            <w:gridSpan w:val="2"/>
            <w:vMerge/>
            <w:vAlign w:val="center"/>
          </w:tcPr>
          <w:p w:rsidR="004A2A1E" w:rsidRDefault="004A2A1E" w:rsidP="004D0C4B">
            <w:pPr>
              <w:jc w:val="center"/>
              <w:rPr>
                <w:rFonts w:ascii="宋体" w:hAnsi="宋体"/>
              </w:rPr>
            </w:pPr>
          </w:p>
        </w:tc>
        <w:tc>
          <w:tcPr>
            <w:tcW w:w="1275" w:type="dxa"/>
            <w:vMerge/>
            <w:vAlign w:val="center"/>
          </w:tcPr>
          <w:p w:rsidR="004A2A1E" w:rsidRDefault="004A2A1E" w:rsidP="004D0C4B">
            <w:pPr>
              <w:rPr>
                <w:rFonts w:ascii="宋体" w:hAnsi="宋体"/>
              </w:rPr>
            </w:pPr>
          </w:p>
        </w:tc>
        <w:tc>
          <w:tcPr>
            <w:tcW w:w="2190" w:type="dxa"/>
            <w:gridSpan w:val="3"/>
            <w:vAlign w:val="center"/>
          </w:tcPr>
          <w:p w:rsidR="004A2A1E" w:rsidRDefault="004A2A1E" w:rsidP="004D0C4B">
            <w:pPr>
              <w:rPr>
                <w:rFonts w:ascii="宋体" w:hAnsi="宋体"/>
              </w:rPr>
            </w:pPr>
            <w:r>
              <w:rPr>
                <w:rFonts w:ascii="宋体" w:hAnsi="宋体" w:hint="eastAsia"/>
              </w:rPr>
              <w:t>中职学校毕业生</w:t>
            </w:r>
          </w:p>
        </w:tc>
        <w:tc>
          <w:tcPr>
            <w:tcW w:w="3448" w:type="dxa"/>
            <w:gridSpan w:val="3"/>
            <w:vAlign w:val="center"/>
          </w:tcPr>
          <w:p w:rsidR="004A2A1E" w:rsidRDefault="004A2A1E" w:rsidP="004D0C4B">
            <w:pPr>
              <w:rPr>
                <w:rFonts w:ascii="宋体" w:hAnsi="宋体"/>
              </w:rPr>
            </w:pPr>
            <w:r>
              <w:rPr>
                <w:rFonts w:ascii="宋体" w:hAnsi="宋体" w:hint="eastAsia"/>
              </w:rPr>
              <w:t xml:space="preserve">                     </w:t>
            </w:r>
            <w:r>
              <w:rPr>
                <w:rFonts w:ascii="宋体" w:hAnsi="宋体" w:hint="eastAsia"/>
              </w:rPr>
              <w:t>人</w:t>
            </w:r>
          </w:p>
        </w:tc>
      </w:tr>
      <w:tr w:rsidR="004A2A1E" w:rsidTr="004A2A1E">
        <w:trPr>
          <w:trHeight w:hRule="exact" w:val="640"/>
        </w:trPr>
        <w:tc>
          <w:tcPr>
            <w:tcW w:w="2208" w:type="dxa"/>
            <w:gridSpan w:val="2"/>
            <w:vAlign w:val="center"/>
          </w:tcPr>
          <w:p w:rsidR="004A2A1E" w:rsidRDefault="004A2A1E" w:rsidP="004D0C4B">
            <w:pPr>
              <w:rPr>
                <w:rFonts w:ascii="宋体" w:hAnsi="宋体"/>
              </w:rPr>
            </w:pPr>
            <w:r>
              <w:rPr>
                <w:rFonts w:ascii="宋体" w:hAnsi="宋体" w:hint="eastAsia"/>
              </w:rPr>
              <w:t>见习起止时间</w:t>
            </w:r>
          </w:p>
        </w:tc>
        <w:tc>
          <w:tcPr>
            <w:tcW w:w="6913" w:type="dxa"/>
            <w:gridSpan w:val="7"/>
            <w:vAlign w:val="center"/>
          </w:tcPr>
          <w:p w:rsidR="004A2A1E" w:rsidRDefault="004A2A1E" w:rsidP="004D0C4B">
            <w:pPr>
              <w:rPr>
                <w:rFonts w:ascii="宋体" w:hAnsi="宋体"/>
              </w:rPr>
            </w:pPr>
            <w:r>
              <w:rPr>
                <w:rFonts w:ascii="宋体" w:hAnsi="宋体" w:hint="eastAsia"/>
              </w:rPr>
              <w:t>自</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月至</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p>
        </w:tc>
      </w:tr>
      <w:tr w:rsidR="004A2A1E" w:rsidTr="004A2A1E">
        <w:trPr>
          <w:trHeight w:hRule="exact" w:val="580"/>
        </w:trPr>
        <w:tc>
          <w:tcPr>
            <w:tcW w:w="2208" w:type="dxa"/>
            <w:gridSpan w:val="2"/>
            <w:vAlign w:val="center"/>
          </w:tcPr>
          <w:p w:rsidR="004A2A1E" w:rsidRDefault="004A2A1E" w:rsidP="004D0C4B">
            <w:pPr>
              <w:jc w:val="center"/>
              <w:rPr>
                <w:rFonts w:ascii="宋体" w:hAnsi="宋体"/>
              </w:rPr>
            </w:pPr>
            <w:r>
              <w:rPr>
                <w:rFonts w:ascii="宋体" w:hAnsi="宋体" w:hint="eastAsia"/>
              </w:rPr>
              <w:t>见习总月数</w:t>
            </w:r>
          </w:p>
        </w:tc>
        <w:tc>
          <w:tcPr>
            <w:tcW w:w="1995" w:type="dxa"/>
            <w:gridSpan w:val="2"/>
            <w:vAlign w:val="center"/>
          </w:tcPr>
          <w:p w:rsidR="004A2A1E" w:rsidRDefault="004A2A1E" w:rsidP="004D0C4B">
            <w:pPr>
              <w:jc w:val="right"/>
              <w:rPr>
                <w:rFonts w:ascii="宋体" w:hAnsi="宋体"/>
              </w:rPr>
            </w:pPr>
            <w:r>
              <w:rPr>
                <w:rFonts w:ascii="宋体" w:hAnsi="宋体" w:hint="eastAsia"/>
              </w:rPr>
              <w:t xml:space="preserve">          </w:t>
            </w:r>
            <w:r>
              <w:rPr>
                <w:rFonts w:ascii="宋体" w:hAnsi="宋体" w:hint="eastAsia"/>
              </w:rPr>
              <w:t>个月</w:t>
            </w:r>
          </w:p>
        </w:tc>
        <w:tc>
          <w:tcPr>
            <w:tcW w:w="2625" w:type="dxa"/>
            <w:gridSpan w:val="3"/>
            <w:vAlign w:val="center"/>
          </w:tcPr>
          <w:p w:rsidR="004A2A1E" w:rsidRDefault="004A2A1E" w:rsidP="004D0C4B">
            <w:pPr>
              <w:jc w:val="center"/>
              <w:rPr>
                <w:rFonts w:ascii="宋体" w:hAnsi="宋体"/>
              </w:rPr>
            </w:pPr>
            <w:r>
              <w:rPr>
                <w:rFonts w:ascii="宋体" w:hAnsi="宋体" w:hint="eastAsia"/>
              </w:rPr>
              <w:t>见习基本生活补助标准</w:t>
            </w:r>
          </w:p>
        </w:tc>
        <w:tc>
          <w:tcPr>
            <w:tcW w:w="2293" w:type="dxa"/>
            <w:gridSpan w:val="2"/>
            <w:vAlign w:val="center"/>
          </w:tcPr>
          <w:p w:rsidR="004A2A1E" w:rsidRDefault="004A2A1E" w:rsidP="004D0C4B">
            <w:pPr>
              <w:jc w:val="right"/>
              <w:rPr>
                <w:rFonts w:ascii="宋体" w:hAnsi="宋体"/>
              </w:rPr>
            </w:pPr>
            <w:r>
              <w:rPr>
                <w:rFonts w:ascii="宋体" w:hAnsi="宋体" w:hint="eastAsia"/>
              </w:rPr>
              <w:t>元</w:t>
            </w:r>
            <w:r>
              <w:rPr>
                <w:rFonts w:ascii="宋体" w:hAnsi="宋体" w:hint="eastAsia"/>
              </w:rPr>
              <w:t>/</w:t>
            </w:r>
            <w:r>
              <w:rPr>
                <w:rFonts w:ascii="宋体" w:hAnsi="宋体" w:hint="eastAsia"/>
              </w:rPr>
              <w:t>人月</w:t>
            </w:r>
          </w:p>
        </w:tc>
      </w:tr>
      <w:tr w:rsidR="004A2A1E" w:rsidTr="004A2A1E">
        <w:trPr>
          <w:trHeight w:hRule="exact" w:val="577"/>
        </w:trPr>
        <w:tc>
          <w:tcPr>
            <w:tcW w:w="2208" w:type="dxa"/>
            <w:gridSpan w:val="2"/>
            <w:vAlign w:val="center"/>
          </w:tcPr>
          <w:p w:rsidR="004A2A1E" w:rsidRDefault="004A2A1E" w:rsidP="004D0C4B">
            <w:pPr>
              <w:jc w:val="center"/>
              <w:rPr>
                <w:rFonts w:ascii="宋体" w:hAnsi="宋体"/>
              </w:rPr>
            </w:pPr>
            <w:r>
              <w:rPr>
                <w:rFonts w:ascii="宋体" w:hAnsi="宋体" w:hint="eastAsia"/>
              </w:rPr>
              <w:t>见习补贴标准</w:t>
            </w:r>
          </w:p>
        </w:tc>
        <w:tc>
          <w:tcPr>
            <w:tcW w:w="1995" w:type="dxa"/>
            <w:gridSpan w:val="2"/>
            <w:vAlign w:val="center"/>
          </w:tcPr>
          <w:p w:rsidR="004A2A1E" w:rsidRDefault="004A2A1E" w:rsidP="004D0C4B">
            <w:pPr>
              <w:jc w:val="right"/>
              <w:rPr>
                <w:rFonts w:ascii="宋体" w:hAnsi="宋体"/>
              </w:rPr>
            </w:pPr>
            <w:r>
              <w:rPr>
                <w:rFonts w:ascii="宋体" w:hAnsi="宋体" w:hint="eastAsia"/>
              </w:rPr>
              <w:t xml:space="preserve">        </w:t>
            </w:r>
            <w:r>
              <w:rPr>
                <w:rFonts w:ascii="宋体" w:hAnsi="宋体" w:hint="eastAsia"/>
              </w:rPr>
              <w:t>元</w:t>
            </w:r>
            <w:r>
              <w:rPr>
                <w:rFonts w:ascii="宋体" w:hAnsi="宋体" w:hint="eastAsia"/>
              </w:rPr>
              <w:t>/</w:t>
            </w:r>
            <w:r>
              <w:rPr>
                <w:rFonts w:ascii="宋体" w:hAnsi="宋体" w:hint="eastAsia"/>
              </w:rPr>
              <w:t>人</w:t>
            </w:r>
            <w:r>
              <w:rPr>
                <w:rFonts w:ascii="宋体" w:hAnsi="宋体" w:hint="eastAsia"/>
              </w:rPr>
              <w:t>.</w:t>
            </w:r>
            <w:r>
              <w:rPr>
                <w:rFonts w:ascii="宋体" w:hAnsi="宋体" w:hint="eastAsia"/>
              </w:rPr>
              <w:t>月</w:t>
            </w:r>
          </w:p>
        </w:tc>
        <w:tc>
          <w:tcPr>
            <w:tcW w:w="2625" w:type="dxa"/>
            <w:gridSpan w:val="3"/>
            <w:vAlign w:val="center"/>
          </w:tcPr>
          <w:p w:rsidR="004A2A1E" w:rsidRDefault="004A2A1E" w:rsidP="004D0C4B">
            <w:pPr>
              <w:jc w:val="center"/>
              <w:rPr>
                <w:rFonts w:ascii="宋体" w:hAnsi="宋体"/>
              </w:rPr>
            </w:pPr>
            <w:r>
              <w:rPr>
                <w:rFonts w:ascii="宋体" w:hAnsi="宋体" w:hint="eastAsia"/>
              </w:rPr>
              <w:t>见习补贴金额</w:t>
            </w:r>
          </w:p>
        </w:tc>
        <w:tc>
          <w:tcPr>
            <w:tcW w:w="2293" w:type="dxa"/>
            <w:gridSpan w:val="2"/>
            <w:vAlign w:val="center"/>
          </w:tcPr>
          <w:p w:rsidR="004A2A1E" w:rsidRDefault="004A2A1E" w:rsidP="004D0C4B">
            <w:pPr>
              <w:jc w:val="right"/>
              <w:rPr>
                <w:rFonts w:ascii="宋体" w:hAnsi="宋体"/>
              </w:rPr>
            </w:pPr>
            <w:r>
              <w:rPr>
                <w:rFonts w:ascii="宋体" w:hAnsi="宋体" w:hint="eastAsia"/>
              </w:rPr>
              <w:t>千元</w:t>
            </w:r>
          </w:p>
        </w:tc>
      </w:tr>
      <w:tr w:rsidR="004A2A1E" w:rsidTr="004A2A1E">
        <w:trPr>
          <w:trHeight w:val="5124"/>
        </w:trPr>
        <w:tc>
          <w:tcPr>
            <w:tcW w:w="1263" w:type="dxa"/>
            <w:vAlign w:val="center"/>
          </w:tcPr>
          <w:p w:rsidR="004A2A1E" w:rsidRDefault="004A2A1E" w:rsidP="004D0C4B">
            <w:pPr>
              <w:jc w:val="center"/>
              <w:rPr>
                <w:rFonts w:ascii="宋体" w:hAnsi="宋体"/>
              </w:rPr>
            </w:pPr>
            <w:r>
              <w:rPr>
                <w:rFonts w:ascii="宋体" w:hAnsi="宋体" w:hint="eastAsia"/>
              </w:rPr>
              <w:t>当地人</w:t>
            </w:r>
          </w:p>
          <w:p w:rsidR="004A2A1E" w:rsidRDefault="004A2A1E" w:rsidP="004D0C4B">
            <w:pPr>
              <w:jc w:val="center"/>
              <w:rPr>
                <w:rFonts w:ascii="宋体" w:hAnsi="宋体"/>
              </w:rPr>
            </w:pPr>
            <w:r>
              <w:rPr>
                <w:rFonts w:ascii="宋体" w:hAnsi="宋体" w:hint="eastAsia"/>
              </w:rPr>
              <w:t>力资源</w:t>
            </w:r>
          </w:p>
          <w:p w:rsidR="004A2A1E" w:rsidRDefault="004A2A1E" w:rsidP="004D0C4B">
            <w:pPr>
              <w:jc w:val="center"/>
              <w:rPr>
                <w:rFonts w:ascii="宋体" w:hAnsi="宋体"/>
              </w:rPr>
            </w:pPr>
            <w:r>
              <w:rPr>
                <w:rFonts w:ascii="宋体" w:hAnsi="宋体" w:hint="eastAsia"/>
              </w:rPr>
              <w:t>和社会</w:t>
            </w:r>
          </w:p>
          <w:p w:rsidR="004A2A1E" w:rsidRDefault="004A2A1E" w:rsidP="004D0C4B">
            <w:pPr>
              <w:jc w:val="center"/>
              <w:rPr>
                <w:rFonts w:ascii="宋体" w:hAnsi="宋体"/>
              </w:rPr>
            </w:pPr>
            <w:r>
              <w:rPr>
                <w:rFonts w:ascii="宋体" w:hAnsi="宋体" w:hint="eastAsia"/>
              </w:rPr>
              <w:t>保障局</w:t>
            </w:r>
          </w:p>
          <w:p w:rsidR="004A2A1E" w:rsidRDefault="004A2A1E" w:rsidP="004D0C4B">
            <w:pPr>
              <w:jc w:val="center"/>
              <w:rPr>
                <w:rFonts w:ascii="宋体" w:hAnsi="宋体"/>
              </w:rPr>
            </w:pPr>
            <w:r>
              <w:rPr>
                <w:rFonts w:ascii="宋体" w:hAnsi="宋体" w:hint="eastAsia"/>
              </w:rPr>
              <w:t>意见</w:t>
            </w:r>
          </w:p>
        </w:tc>
        <w:tc>
          <w:tcPr>
            <w:tcW w:w="7858" w:type="dxa"/>
            <w:gridSpan w:val="8"/>
            <w:vAlign w:val="center"/>
          </w:tcPr>
          <w:p w:rsidR="004A2A1E" w:rsidRDefault="004A2A1E" w:rsidP="004D0C4B">
            <w:pPr>
              <w:jc w:val="center"/>
              <w:rPr>
                <w:rFonts w:ascii="宋体" w:hAnsi="宋体"/>
              </w:rPr>
            </w:pPr>
          </w:p>
          <w:p w:rsidR="004A2A1E" w:rsidRDefault="004A2A1E" w:rsidP="004D0C4B">
            <w:pPr>
              <w:jc w:val="center"/>
              <w:rPr>
                <w:rFonts w:ascii="宋体" w:hAnsi="宋体"/>
              </w:rPr>
            </w:pPr>
          </w:p>
          <w:p w:rsidR="004A2A1E" w:rsidRDefault="004A2A1E" w:rsidP="004D0C4B">
            <w:pPr>
              <w:jc w:val="center"/>
              <w:rPr>
                <w:rFonts w:ascii="宋体" w:hAnsi="宋体"/>
              </w:rPr>
            </w:pPr>
          </w:p>
          <w:p w:rsidR="004A2A1E" w:rsidRDefault="004A2A1E" w:rsidP="004D0C4B">
            <w:pPr>
              <w:jc w:val="center"/>
              <w:rPr>
                <w:rFonts w:ascii="宋体" w:hAnsi="宋体"/>
              </w:rPr>
            </w:pPr>
          </w:p>
          <w:p w:rsidR="004A2A1E" w:rsidRDefault="004A2A1E" w:rsidP="004A2A1E">
            <w:pPr>
              <w:rPr>
                <w:rFonts w:ascii="宋体" w:hAnsi="宋体"/>
              </w:rPr>
            </w:pPr>
          </w:p>
          <w:p w:rsidR="004A2A1E" w:rsidRDefault="004A2A1E" w:rsidP="004D0C4B">
            <w:pPr>
              <w:rPr>
                <w:rFonts w:ascii="宋体" w:hAnsi="宋体"/>
              </w:rPr>
            </w:pPr>
          </w:p>
          <w:p w:rsidR="004A2A1E" w:rsidRDefault="004A2A1E" w:rsidP="004D0C4B">
            <w:pPr>
              <w:jc w:val="center"/>
              <w:rPr>
                <w:rFonts w:ascii="宋体" w:hAnsi="宋体"/>
              </w:rPr>
            </w:pPr>
            <w:r>
              <w:rPr>
                <w:rFonts w:ascii="宋体" w:hAnsi="宋体" w:hint="eastAsia"/>
              </w:rPr>
              <w:t xml:space="preserve">                                       </w:t>
            </w:r>
          </w:p>
          <w:p w:rsidR="004A2A1E" w:rsidRDefault="004A2A1E" w:rsidP="004D0C4B">
            <w:pPr>
              <w:jc w:val="center"/>
              <w:rPr>
                <w:rFonts w:ascii="宋体" w:hAnsi="宋体"/>
              </w:rPr>
            </w:pPr>
            <w:r>
              <w:rPr>
                <w:rFonts w:ascii="宋体" w:hAnsi="宋体" w:hint="eastAsia"/>
              </w:rPr>
              <w:t xml:space="preserve">                                      </w:t>
            </w:r>
            <w:r>
              <w:rPr>
                <w:rFonts w:ascii="宋体" w:hAnsi="宋体" w:hint="eastAsia"/>
              </w:rPr>
              <w:t>（章）</w:t>
            </w:r>
          </w:p>
          <w:p w:rsidR="004A2A1E" w:rsidRDefault="004A2A1E" w:rsidP="004D0C4B">
            <w:pPr>
              <w:jc w:val="center"/>
              <w:rPr>
                <w:rFonts w:ascii="宋体" w:hAnsi="宋体"/>
              </w:rPr>
            </w:pP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tc>
      </w:tr>
      <w:tr w:rsidR="004A2A1E" w:rsidTr="004A2A1E">
        <w:trPr>
          <w:trHeight w:val="659"/>
        </w:trPr>
        <w:tc>
          <w:tcPr>
            <w:tcW w:w="1263" w:type="dxa"/>
            <w:vAlign w:val="center"/>
          </w:tcPr>
          <w:p w:rsidR="004A2A1E" w:rsidRDefault="004A2A1E" w:rsidP="004D0C4B">
            <w:pPr>
              <w:jc w:val="center"/>
              <w:rPr>
                <w:rFonts w:ascii="宋体" w:hAnsi="宋体"/>
              </w:rPr>
            </w:pPr>
            <w:r>
              <w:rPr>
                <w:rFonts w:ascii="宋体" w:hAnsi="宋体" w:hint="eastAsia"/>
              </w:rPr>
              <w:t>备注</w:t>
            </w:r>
          </w:p>
        </w:tc>
        <w:tc>
          <w:tcPr>
            <w:tcW w:w="7858" w:type="dxa"/>
            <w:gridSpan w:val="8"/>
            <w:vAlign w:val="center"/>
          </w:tcPr>
          <w:p w:rsidR="004A2A1E" w:rsidRDefault="004A2A1E" w:rsidP="004D0C4B">
            <w:pPr>
              <w:jc w:val="center"/>
              <w:rPr>
                <w:rFonts w:ascii="宋体" w:hAnsi="宋体"/>
              </w:rPr>
            </w:pPr>
          </w:p>
        </w:tc>
      </w:tr>
    </w:tbl>
    <w:p w:rsidR="004A2A1E" w:rsidRPr="00213E9C" w:rsidRDefault="004A2A1E" w:rsidP="004A2A1E">
      <w:pPr>
        <w:spacing w:line="600" w:lineRule="exact"/>
        <w:rPr>
          <w:rFonts w:ascii="仿宋_GB2312" w:eastAsia="仿宋_GB2312" w:hAnsi="宋体" w:cs="宋体"/>
          <w:sz w:val="24"/>
          <w:szCs w:val="24"/>
        </w:rPr>
      </w:pPr>
      <w:r w:rsidRPr="00213E9C">
        <w:rPr>
          <w:rFonts w:ascii="仿宋_GB2312" w:eastAsia="仿宋_GB2312" w:hAnsi="宋体" w:cs="宋体" w:hint="eastAsia"/>
          <w:sz w:val="24"/>
          <w:szCs w:val="24"/>
        </w:rPr>
        <w:t>此表一式三份，申请机构、人力资源和社会保障部门、财政部门各一份。</w:t>
      </w:r>
    </w:p>
    <w:p w:rsidR="004A2A1E" w:rsidRPr="004A2A1E" w:rsidRDefault="004A2A1E" w:rsidP="00430A9A">
      <w:pPr>
        <w:spacing w:line="600" w:lineRule="exact"/>
        <w:rPr>
          <w:rFonts w:ascii="仿宋_GB2312" w:eastAsia="仿宋_GB2312" w:hAnsi="宋体" w:cs="宋体" w:hint="eastAsia"/>
          <w:sz w:val="24"/>
          <w:szCs w:val="24"/>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p w:rsidR="00430A9A" w:rsidRDefault="00430A9A" w:rsidP="00430A9A">
      <w:pPr>
        <w:rPr>
          <w:rFonts w:ascii="Calibri" w:eastAsia="宋体" w:hAnsi="Calibri" w:cs="Times New Roman"/>
        </w:rPr>
      </w:pPr>
    </w:p>
    <w:tbl>
      <w:tblPr>
        <w:tblW w:w="846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8460"/>
      </w:tblGrid>
      <w:tr w:rsidR="00430A9A" w:rsidRPr="007E55F9" w:rsidTr="00FC5C3A">
        <w:trPr>
          <w:trHeight w:val="600"/>
        </w:trPr>
        <w:tc>
          <w:tcPr>
            <w:tcW w:w="8460" w:type="dxa"/>
            <w:tcBorders>
              <w:left w:val="nil"/>
              <w:right w:val="nil"/>
            </w:tcBorders>
          </w:tcPr>
          <w:p w:rsidR="00430A9A" w:rsidRPr="007E55F9" w:rsidRDefault="00430A9A" w:rsidP="006C1DB5">
            <w:pPr>
              <w:rPr>
                <w:rFonts w:ascii="仿宋" w:hAnsi="仿宋" w:cs="Times New Roman"/>
                <w:sz w:val="28"/>
                <w:szCs w:val="28"/>
              </w:rPr>
            </w:pPr>
            <w:r w:rsidRPr="007E55F9">
              <w:rPr>
                <w:rFonts w:ascii="仿宋" w:hAnsi="仿宋" w:cs="Times New Roman" w:hint="eastAsia"/>
                <w:sz w:val="28"/>
                <w:szCs w:val="28"/>
              </w:rPr>
              <w:t>保定市人力资源和社会保障局办公室      201</w:t>
            </w:r>
            <w:r>
              <w:rPr>
                <w:rFonts w:ascii="仿宋" w:hAnsi="仿宋" w:cs="Times New Roman" w:hint="eastAsia"/>
                <w:sz w:val="28"/>
                <w:szCs w:val="28"/>
              </w:rPr>
              <w:t>9</w:t>
            </w:r>
            <w:r w:rsidRPr="007E55F9">
              <w:rPr>
                <w:rFonts w:ascii="仿宋" w:hAnsi="仿宋" w:cs="Times New Roman" w:hint="eastAsia"/>
                <w:sz w:val="28"/>
                <w:szCs w:val="28"/>
              </w:rPr>
              <w:t>年</w:t>
            </w:r>
            <w:r>
              <w:rPr>
                <w:rFonts w:ascii="仿宋" w:hAnsi="仿宋" w:cs="Times New Roman" w:hint="eastAsia"/>
                <w:sz w:val="28"/>
                <w:szCs w:val="28"/>
              </w:rPr>
              <w:t xml:space="preserve"> 4</w:t>
            </w:r>
            <w:r w:rsidRPr="007E55F9">
              <w:rPr>
                <w:rFonts w:ascii="仿宋" w:hAnsi="仿宋" w:cs="Times New Roman" w:hint="eastAsia"/>
                <w:sz w:val="28"/>
                <w:szCs w:val="28"/>
              </w:rPr>
              <w:t>月</w:t>
            </w:r>
            <w:r>
              <w:rPr>
                <w:rFonts w:ascii="仿宋" w:hAnsi="仿宋" w:cs="Times New Roman" w:hint="eastAsia"/>
                <w:sz w:val="28"/>
                <w:szCs w:val="28"/>
              </w:rPr>
              <w:t>2</w:t>
            </w:r>
            <w:r w:rsidR="006C1DB5">
              <w:rPr>
                <w:rFonts w:ascii="仿宋" w:hAnsi="仿宋" w:cs="Times New Roman" w:hint="eastAsia"/>
                <w:sz w:val="28"/>
                <w:szCs w:val="28"/>
              </w:rPr>
              <w:t>8</w:t>
            </w:r>
            <w:r w:rsidRPr="007E55F9">
              <w:rPr>
                <w:rFonts w:ascii="仿宋" w:hAnsi="仿宋" w:cs="Times New Roman" w:hint="eastAsia"/>
                <w:sz w:val="28"/>
                <w:szCs w:val="28"/>
              </w:rPr>
              <w:t>日印发</w:t>
            </w:r>
          </w:p>
        </w:tc>
      </w:tr>
    </w:tbl>
    <w:p w:rsidR="00430A9A" w:rsidRPr="008E37E8" w:rsidRDefault="00430A9A" w:rsidP="00430A9A">
      <w:pPr>
        <w:spacing w:line="600" w:lineRule="exact"/>
        <w:rPr>
          <w:rFonts w:ascii="仿宋_GB2312" w:eastAsia="仿宋_GB2312" w:hAnsi="仿宋"/>
          <w:szCs w:val="32"/>
        </w:rPr>
      </w:pPr>
    </w:p>
    <w:sectPr w:rsidR="00430A9A" w:rsidRPr="008E37E8" w:rsidSect="00E97578">
      <w:footerReference w:type="default" r:id="rId10"/>
      <w:pgSz w:w="11906" w:h="16838" w:code="9"/>
      <w:pgMar w:top="2098" w:right="1474" w:bottom="1985" w:left="1588" w:header="851" w:footer="1474"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1A5" w:rsidRDefault="00A751A5" w:rsidP="00810821">
      <w:r>
        <w:separator/>
      </w:r>
    </w:p>
  </w:endnote>
  <w:endnote w:type="continuationSeparator" w:id="1">
    <w:p w:rsidR="00A751A5" w:rsidRDefault="00A751A5" w:rsidP="00810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C8" w:rsidRPr="008534C8" w:rsidRDefault="00EC5FAF" w:rsidP="00E00F1E">
    <w:pPr>
      <w:pStyle w:val="a4"/>
      <w:ind w:leftChars="100" w:left="320"/>
      <w:rPr>
        <w:rFonts w:ascii="宋体" w:eastAsia="宋体" w:hAnsi="宋体"/>
        <w:sz w:val="28"/>
        <w:szCs w:val="28"/>
      </w:rPr>
    </w:pPr>
    <w:r w:rsidRPr="00EC5FAF">
      <w:rPr>
        <w:rFonts w:asciiTheme="majorHAnsi" w:eastAsia="宋体" w:hAnsiTheme="majorHAnsi"/>
        <w:sz w:val="28"/>
        <w:szCs w:val="28"/>
        <w:lang w:val="zh-CN"/>
      </w:rPr>
      <w:t xml:space="preserve"> </w:t>
    </w:r>
    <w:r w:rsidR="005601F4" w:rsidRPr="00EC5FAF">
      <w:rPr>
        <w:rFonts w:ascii="宋体" w:eastAsia="宋体" w:hAnsi="宋体"/>
        <w:sz w:val="28"/>
        <w:szCs w:val="28"/>
      </w:rPr>
      <w:fldChar w:fldCharType="begin"/>
    </w:r>
    <w:r w:rsidRPr="00EC5FAF">
      <w:rPr>
        <w:rFonts w:ascii="宋体" w:eastAsia="宋体" w:hAnsi="宋体"/>
        <w:sz w:val="28"/>
        <w:szCs w:val="28"/>
      </w:rPr>
      <w:instrText xml:space="preserve"> PAGE   \* MERGEFORMAT </w:instrText>
    </w:r>
    <w:r w:rsidR="005601F4" w:rsidRPr="00EC5FAF">
      <w:rPr>
        <w:rFonts w:ascii="宋体" w:eastAsia="宋体" w:hAnsi="宋体"/>
        <w:sz w:val="28"/>
        <w:szCs w:val="28"/>
      </w:rPr>
      <w:fldChar w:fldCharType="separate"/>
    </w:r>
    <w:r w:rsidR="004A2A1E">
      <w:rPr>
        <w:rFonts w:ascii="宋体" w:eastAsia="宋体" w:hAnsi="宋体"/>
        <w:noProof/>
        <w:sz w:val="28"/>
        <w:szCs w:val="28"/>
      </w:rPr>
      <w:t>- 20 -</w:t>
    </w:r>
    <w:r w:rsidR="005601F4" w:rsidRPr="00EC5FAF">
      <w:rPr>
        <w:rFonts w:ascii="宋体" w:eastAsia="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87453"/>
      <w:docPartObj>
        <w:docPartGallery w:val="Page Numbers (Bottom of Page)"/>
        <w:docPartUnique/>
      </w:docPartObj>
    </w:sdtPr>
    <w:sdtContent>
      <w:p w:rsidR="008534C8" w:rsidRDefault="005601F4" w:rsidP="00E00F1E">
        <w:pPr>
          <w:pStyle w:val="a4"/>
          <w:ind w:rightChars="100" w:right="320"/>
          <w:jc w:val="right"/>
        </w:pPr>
        <w:r w:rsidRPr="00810821">
          <w:rPr>
            <w:rFonts w:ascii="宋体" w:eastAsia="宋体" w:hAnsi="宋体"/>
            <w:sz w:val="28"/>
            <w:szCs w:val="28"/>
          </w:rPr>
          <w:fldChar w:fldCharType="begin"/>
        </w:r>
        <w:r w:rsidR="00810821" w:rsidRPr="00810821">
          <w:rPr>
            <w:rFonts w:ascii="宋体" w:eastAsia="宋体" w:hAnsi="宋体"/>
            <w:sz w:val="28"/>
            <w:szCs w:val="28"/>
          </w:rPr>
          <w:instrText xml:space="preserve"> PAGE   \* MERGEFORMAT </w:instrText>
        </w:r>
        <w:r w:rsidRPr="00810821">
          <w:rPr>
            <w:rFonts w:ascii="宋体" w:eastAsia="宋体" w:hAnsi="宋体"/>
            <w:sz w:val="28"/>
            <w:szCs w:val="28"/>
          </w:rPr>
          <w:fldChar w:fldCharType="separate"/>
        </w:r>
        <w:r w:rsidR="004A2A1E" w:rsidRPr="004A2A1E">
          <w:rPr>
            <w:rFonts w:ascii="宋体" w:eastAsia="宋体" w:hAnsi="宋体"/>
            <w:noProof/>
            <w:sz w:val="28"/>
            <w:szCs w:val="28"/>
            <w:lang w:val="zh-CN"/>
          </w:rPr>
          <w:t>-</w:t>
        </w:r>
        <w:r w:rsidR="004A2A1E">
          <w:rPr>
            <w:rFonts w:ascii="宋体" w:eastAsia="宋体" w:hAnsi="宋体"/>
            <w:noProof/>
            <w:sz w:val="28"/>
            <w:szCs w:val="28"/>
          </w:rPr>
          <w:t xml:space="preserve"> 17 -</w:t>
        </w:r>
        <w:r w:rsidRPr="00810821">
          <w:rPr>
            <w:rFonts w:ascii="宋体" w:eastAsia="宋体" w:hAnsi="宋体"/>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68" w:rsidRDefault="005601F4" w:rsidP="00E97578">
    <w:pPr>
      <w:pStyle w:val="a4"/>
      <w:ind w:rightChars="100" w:right="320"/>
      <w:jc w:val="right"/>
    </w:pPr>
    <w:r>
      <w:rPr>
        <w:noProof/>
      </w:rPr>
      <w:pict>
        <v:shapetype id="_x0000_t202" coordsize="21600,21600" o:spt="202" path="m,l,21600r21600,l21600,xe">
          <v:stroke joinstyle="miter"/>
          <v:path gradientshapeok="t" o:connecttype="rect"/>
        </v:shapetype>
        <v:shape id="_x0000_s24577" type="#_x0000_t202" style="position:absolute;left:0;text-align:left;margin-left:-39.35pt;margin-top:-3.35pt;width:34.05pt;height:87.65pt;z-index:251660288;mso-width-percent:400;mso-height-percent:200;mso-width-percent:400;mso-height-percent:200;mso-width-relative:margin;mso-height-relative:margin" strokecolor="white [3212]">
          <v:textbox style="layout-flow:vertical;mso-next-textbox:#_x0000_s24577;mso-fit-shape-to-text:t">
            <w:txbxContent>
              <w:p w:rsidR="00DF4E68" w:rsidRPr="006C1DB5" w:rsidRDefault="00DF4E68">
                <w:pPr>
                  <w:rPr>
                    <w:rFonts w:asciiTheme="minorEastAsia" w:eastAsiaTheme="minorEastAsia" w:hAnsiTheme="minorEastAsia" w:cs="Times New Roman"/>
                    <w:sz w:val="28"/>
                  </w:rPr>
                </w:pPr>
                <w:r w:rsidRPr="006C1DB5">
                  <w:rPr>
                    <w:rFonts w:asciiTheme="minorEastAsia" w:eastAsiaTheme="minorEastAsia" w:hAnsiTheme="minorEastAsia" w:cs="Times New Roman"/>
                    <w:sz w:val="28"/>
                  </w:rPr>
                  <w:t>-19-</w:t>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A9A" w:rsidRDefault="00430A9A" w:rsidP="00E97578">
    <w:pPr>
      <w:pStyle w:val="a4"/>
      <w:ind w:rightChars="100" w:right="32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1A5" w:rsidRDefault="00A751A5" w:rsidP="00810821">
      <w:r>
        <w:separator/>
      </w:r>
    </w:p>
  </w:footnote>
  <w:footnote w:type="continuationSeparator" w:id="1">
    <w:p w:rsidR="00A751A5" w:rsidRDefault="00A751A5" w:rsidP="00810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9698"/>
    <o:shapelayout v:ext="edit">
      <o:idmap v:ext="edit" data="2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821"/>
    <w:rsid w:val="000F136D"/>
    <w:rsid w:val="00115A0F"/>
    <w:rsid w:val="00130A23"/>
    <w:rsid w:val="0013688C"/>
    <w:rsid w:val="00155193"/>
    <w:rsid w:val="001A5020"/>
    <w:rsid w:val="00213E9C"/>
    <w:rsid w:val="002525C4"/>
    <w:rsid w:val="00266EC3"/>
    <w:rsid w:val="002B7589"/>
    <w:rsid w:val="003522E2"/>
    <w:rsid w:val="00430A9A"/>
    <w:rsid w:val="00493A0A"/>
    <w:rsid w:val="004A2A1E"/>
    <w:rsid w:val="005059F9"/>
    <w:rsid w:val="005601F4"/>
    <w:rsid w:val="005B63FC"/>
    <w:rsid w:val="006225EC"/>
    <w:rsid w:val="00671C27"/>
    <w:rsid w:val="006C1DB5"/>
    <w:rsid w:val="006F5280"/>
    <w:rsid w:val="0070461D"/>
    <w:rsid w:val="00750089"/>
    <w:rsid w:val="00772ADC"/>
    <w:rsid w:val="007B64C7"/>
    <w:rsid w:val="007F2764"/>
    <w:rsid w:val="00810821"/>
    <w:rsid w:val="008534C8"/>
    <w:rsid w:val="008813D9"/>
    <w:rsid w:val="008A1420"/>
    <w:rsid w:val="008A4F2C"/>
    <w:rsid w:val="008B54B2"/>
    <w:rsid w:val="008E37E8"/>
    <w:rsid w:val="00903704"/>
    <w:rsid w:val="009373F4"/>
    <w:rsid w:val="009A641C"/>
    <w:rsid w:val="009A66A1"/>
    <w:rsid w:val="009B091F"/>
    <w:rsid w:val="009C51AC"/>
    <w:rsid w:val="00A20646"/>
    <w:rsid w:val="00A751A5"/>
    <w:rsid w:val="00AC7C14"/>
    <w:rsid w:val="00B512B8"/>
    <w:rsid w:val="00BA4039"/>
    <w:rsid w:val="00BD7130"/>
    <w:rsid w:val="00BD7CD5"/>
    <w:rsid w:val="00C306C0"/>
    <w:rsid w:val="00C57803"/>
    <w:rsid w:val="00CB034B"/>
    <w:rsid w:val="00CE06C8"/>
    <w:rsid w:val="00CF2B00"/>
    <w:rsid w:val="00D70B5C"/>
    <w:rsid w:val="00D902FC"/>
    <w:rsid w:val="00DF1D35"/>
    <w:rsid w:val="00DF4E68"/>
    <w:rsid w:val="00E00F1E"/>
    <w:rsid w:val="00E45497"/>
    <w:rsid w:val="00E97578"/>
    <w:rsid w:val="00EA44D4"/>
    <w:rsid w:val="00EC5FAF"/>
    <w:rsid w:val="00F35629"/>
    <w:rsid w:val="00F72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21"/>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08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0821"/>
    <w:rPr>
      <w:rFonts w:eastAsia="仿宋"/>
      <w:sz w:val="18"/>
      <w:szCs w:val="18"/>
    </w:rPr>
  </w:style>
  <w:style w:type="paragraph" w:styleId="a4">
    <w:name w:val="footer"/>
    <w:basedOn w:val="a"/>
    <w:link w:val="Char0"/>
    <w:uiPriority w:val="99"/>
    <w:unhideWhenUsed/>
    <w:rsid w:val="00810821"/>
    <w:pPr>
      <w:tabs>
        <w:tab w:val="center" w:pos="4153"/>
        <w:tab w:val="right" w:pos="8306"/>
      </w:tabs>
      <w:snapToGrid w:val="0"/>
      <w:jc w:val="left"/>
    </w:pPr>
    <w:rPr>
      <w:sz w:val="18"/>
      <w:szCs w:val="18"/>
    </w:rPr>
  </w:style>
  <w:style w:type="character" w:customStyle="1" w:styleId="Char0">
    <w:name w:val="页脚 Char"/>
    <w:basedOn w:val="a0"/>
    <w:link w:val="a4"/>
    <w:uiPriority w:val="99"/>
    <w:rsid w:val="00810821"/>
    <w:rPr>
      <w:rFonts w:eastAsia="仿宋"/>
      <w:sz w:val="18"/>
      <w:szCs w:val="18"/>
    </w:rPr>
  </w:style>
  <w:style w:type="paragraph" w:styleId="a5">
    <w:name w:val="Balloon Text"/>
    <w:basedOn w:val="a"/>
    <w:link w:val="Char1"/>
    <w:uiPriority w:val="99"/>
    <w:semiHidden/>
    <w:unhideWhenUsed/>
    <w:rsid w:val="00DF4E68"/>
    <w:rPr>
      <w:sz w:val="18"/>
      <w:szCs w:val="18"/>
    </w:rPr>
  </w:style>
  <w:style w:type="character" w:customStyle="1" w:styleId="Char1">
    <w:name w:val="批注框文本 Char"/>
    <w:basedOn w:val="a0"/>
    <w:link w:val="a5"/>
    <w:uiPriority w:val="99"/>
    <w:semiHidden/>
    <w:rsid w:val="00DF4E68"/>
    <w:rPr>
      <w:rFonts w:eastAsia="仿宋"/>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9C81FF-C397-4AD4-9567-D4982F08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22</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25</cp:revision>
  <cp:lastPrinted>2019-04-28T02:59:00Z</cp:lastPrinted>
  <dcterms:created xsi:type="dcterms:W3CDTF">2019-04-23T08:19:00Z</dcterms:created>
  <dcterms:modified xsi:type="dcterms:W3CDTF">2023-02-08T08:32:00Z</dcterms:modified>
</cp:coreProperties>
</file>